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0FA4181" w14:textId="58DD752E" w:rsidR="00D51D21" w:rsidRPr="00997B7B" w:rsidRDefault="00110ACC" w:rsidP="00D51D21">
      <w:pPr>
        <w:jc w:val="center"/>
        <w:rPr>
          <w:rFonts w:ascii="Arial" w:hAnsi="Arial" w:cs="Arial"/>
          <w:sz w:val="20"/>
          <w:szCs w:val="20"/>
        </w:rPr>
      </w:pPr>
      <w:bookmarkStart w:id="0" w:name="_GoBack"/>
      <w:bookmarkEnd w:id="0"/>
      <w:r w:rsidRPr="00997B7B">
        <w:rPr>
          <w:rFonts w:ascii="Arial" w:hAnsi="Arial" w:cs="Arial"/>
          <w:sz w:val="20"/>
          <w:szCs w:val="20"/>
        </w:rPr>
        <w:t>OPIS PRZEDMIOTU ZAMÓWIENIA</w:t>
      </w:r>
    </w:p>
    <w:p w14:paraId="5A586D9E" w14:textId="37908002" w:rsidR="003112FD" w:rsidRPr="00997B7B" w:rsidRDefault="00D51D21" w:rsidP="003112FD">
      <w:pPr>
        <w:pStyle w:val="Bezodstpw"/>
        <w:jc w:val="center"/>
        <w:rPr>
          <w:rFonts w:ascii="Times New Roman" w:hAnsi="Times New Roman"/>
        </w:rPr>
      </w:pPr>
      <w:bookmarkStart w:id="1" w:name="_Hlk68075654"/>
      <w:bookmarkStart w:id="2" w:name="_Hlk67905920"/>
      <w:r w:rsidRPr="00997B7B">
        <w:rPr>
          <w:rFonts w:ascii="Times New Roman" w:hAnsi="Times New Roman"/>
        </w:rPr>
        <w:t xml:space="preserve">Wykonanie robót </w:t>
      </w:r>
      <w:r w:rsidR="001A75BC" w:rsidRPr="00997B7B">
        <w:rPr>
          <w:rFonts w:ascii="Times New Roman" w:hAnsi="Times New Roman"/>
        </w:rPr>
        <w:t>instalacyjno</w:t>
      </w:r>
      <w:r w:rsidR="00532679" w:rsidRPr="00997B7B">
        <w:rPr>
          <w:rFonts w:ascii="Times New Roman" w:hAnsi="Times New Roman"/>
        </w:rPr>
        <w:t>-montażowych</w:t>
      </w:r>
      <w:r w:rsidR="001A75BC" w:rsidRPr="00997B7B">
        <w:rPr>
          <w:rFonts w:ascii="Times New Roman" w:hAnsi="Times New Roman"/>
        </w:rPr>
        <w:t xml:space="preserve"> w ramach I etapu</w:t>
      </w:r>
    </w:p>
    <w:p w14:paraId="02659445" w14:textId="66E10F61" w:rsidR="001A75BC" w:rsidRPr="00997B7B" w:rsidRDefault="001A75BC" w:rsidP="003112FD">
      <w:pPr>
        <w:pStyle w:val="Bezodstpw"/>
        <w:jc w:val="center"/>
        <w:rPr>
          <w:rFonts w:ascii="Times New Roman" w:hAnsi="Times New Roman"/>
          <w:b/>
          <w:bCs/>
        </w:rPr>
      </w:pPr>
      <w:bookmarkStart w:id="3" w:name="_Hlk82607864"/>
      <w:r w:rsidRPr="00997B7B">
        <w:rPr>
          <w:rFonts w:ascii="Times New Roman" w:hAnsi="Times New Roman"/>
          <w:b/>
          <w:bCs/>
        </w:rPr>
        <w:t>„MODERNIZACJA WĘZŁA CIEPLNEGO W BUDYNKU nr 25, PAWILON II</w:t>
      </w:r>
    </w:p>
    <w:bookmarkEnd w:id="3"/>
    <w:p w14:paraId="3D8BB03B" w14:textId="5BDE8372" w:rsidR="001A75BC" w:rsidRPr="00997B7B" w:rsidRDefault="001A75BC" w:rsidP="003112FD">
      <w:pPr>
        <w:pStyle w:val="Bezodstpw"/>
        <w:jc w:val="center"/>
        <w:rPr>
          <w:rFonts w:ascii="Times New Roman" w:hAnsi="Times New Roman"/>
        </w:rPr>
      </w:pPr>
      <w:r w:rsidRPr="00997B7B">
        <w:rPr>
          <w:rFonts w:ascii="Times New Roman" w:hAnsi="Times New Roman"/>
        </w:rPr>
        <w:t>na terenie Mazowieckiego Specjalistycznego Centrum Zdrowia im. prof. Jana Mazurkiewicza w Pruszkowie”</w:t>
      </w:r>
    </w:p>
    <w:bookmarkEnd w:id="1"/>
    <w:p w14:paraId="4631A3B2" w14:textId="77777777" w:rsidR="000C7FE5" w:rsidRPr="00997B7B" w:rsidRDefault="000C7FE5" w:rsidP="00C372B6">
      <w:pPr>
        <w:rPr>
          <w:rFonts w:ascii="Times New Roman" w:hAnsi="Times New Roman"/>
          <w:b/>
          <w:sz w:val="20"/>
          <w:szCs w:val="20"/>
        </w:rPr>
      </w:pPr>
    </w:p>
    <w:bookmarkEnd w:id="2"/>
    <w:p w14:paraId="1D7B9F41" w14:textId="1F60B90D" w:rsidR="001B51E4" w:rsidRPr="00997B7B" w:rsidRDefault="00110ACC" w:rsidP="00E67D6C">
      <w:pPr>
        <w:pStyle w:val="Akapitzlist"/>
        <w:numPr>
          <w:ilvl w:val="0"/>
          <w:numId w:val="7"/>
        </w:numPr>
        <w:ind w:left="709" w:hanging="295"/>
        <w:jc w:val="both"/>
        <w:rPr>
          <w:rFonts w:ascii="Arial" w:hAnsi="Arial" w:cs="Arial"/>
          <w:b/>
          <w:sz w:val="20"/>
          <w:szCs w:val="20"/>
        </w:rPr>
      </w:pPr>
      <w:r w:rsidRPr="00997B7B">
        <w:rPr>
          <w:rFonts w:ascii="Arial" w:hAnsi="Arial" w:cs="Arial"/>
          <w:b/>
          <w:sz w:val="20"/>
          <w:szCs w:val="20"/>
        </w:rPr>
        <w:t xml:space="preserve">Wspólny Słownik Zamówień (kody CPV):  </w:t>
      </w:r>
    </w:p>
    <w:p w14:paraId="636D8600" w14:textId="491A16CE" w:rsidR="00D146EC" w:rsidRPr="00997B7B" w:rsidRDefault="001A75BC" w:rsidP="00CD7D95">
      <w:pPr>
        <w:pStyle w:val="Bezodstpw"/>
        <w:rPr>
          <w:rFonts w:ascii="Arial" w:hAnsi="Arial" w:cs="Arial"/>
          <w:sz w:val="20"/>
          <w:szCs w:val="20"/>
        </w:rPr>
      </w:pPr>
      <w:r w:rsidRPr="00997B7B">
        <w:rPr>
          <w:rFonts w:ascii="Arial" w:hAnsi="Arial" w:cs="Arial"/>
          <w:sz w:val="20"/>
          <w:szCs w:val="20"/>
        </w:rPr>
        <w:t>45330000-9 - Roboty instalacyjne wodno-kanalizacyjne i sanitarne</w:t>
      </w:r>
    </w:p>
    <w:p w14:paraId="08E9AD63" w14:textId="22E5957E" w:rsidR="001A75BC" w:rsidRPr="00997B7B" w:rsidRDefault="001A75BC" w:rsidP="001E717D">
      <w:pPr>
        <w:pStyle w:val="Bezodstpw"/>
        <w:tabs>
          <w:tab w:val="left" w:pos="8475"/>
        </w:tabs>
        <w:rPr>
          <w:rFonts w:ascii="Arial" w:hAnsi="Arial" w:cs="Arial"/>
          <w:sz w:val="20"/>
          <w:szCs w:val="20"/>
        </w:rPr>
      </w:pPr>
      <w:r w:rsidRPr="00997B7B">
        <w:rPr>
          <w:rFonts w:ascii="Arial" w:hAnsi="Arial" w:cs="Arial"/>
          <w:sz w:val="20"/>
          <w:szCs w:val="20"/>
        </w:rPr>
        <w:t>45300000-0 - Roboty instalacyjne w budynkach</w:t>
      </w:r>
      <w:r w:rsidR="001E717D">
        <w:rPr>
          <w:rFonts w:ascii="Arial" w:hAnsi="Arial" w:cs="Arial"/>
          <w:sz w:val="20"/>
          <w:szCs w:val="20"/>
        </w:rPr>
        <w:tab/>
      </w:r>
    </w:p>
    <w:p w14:paraId="44EEB6C4" w14:textId="634E504B" w:rsidR="001A75BC" w:rsidRPr="00997B7B" w:rsidRDefault="001A75BC" w:rsidP="00CD7D95">
      <w:pPr>
        <w:pStyle w:val="Bezodstpw"/>
        <w:rPr>
          <w:rFonts w:ascii="Arial" w:hAnsi="Arial" w:cs="Arial"/>
          <w:sz w:val="20"/>
          <w:szCs w:val="20"/>
        </w:rPr>
      </w:pPr>
      <w:r w:rsidRPr="00997B7B">
        <w:rPr>
          <w:rFonts w:ascii="Arial" w:hAnsi="Arial" w:cs="Arial"/>
          <w:sz w:val="20"/>
          <w:szCs w:val="20"/>
        </w:rPr>
        <w:t>50700000-2 - Usługi w zakresie napraw i konserwacji instalacji budynkowych</w:t>
      </w:r>
    </w:p>
    <w:p w14:paraId="1AEE7563" w14:textId="77777777" w:rsidR="001A75BC" w:rsidRPr="00997B7B" w:rsidRDefault="001A75BC" w:rsidP="00CD7D95">
      <w:pPr>
        <w:pStyle w:val="Bezodstpw"/>
        <w:rPr>
          <w:rFonts w:ascii="Arial" w:hAnsi="Arial" w:cs="Arial"/>
          <w:sz w:val="20"/>
          <w:szCs w:val="20"/>
        </w:rPr>
      </w:pPr>
    </w:p>
    <w:p w14:paraId="08D8F97F" w14:textId="7990E49D" w:rsidR="001B51E4" w:rsidRPr="00997B7B" w:rsidRDefault="00110ACC" w:rsidP="00E67D6C">
      <w:pPr>
        <w:pStyle w:val="Akapitzlist"/>
        <w:numPr>
          <w:ilvl w:val="0"/>
          <w:numId w:val="6"/>
        </w:numPr>
        <w:ind w:left="851" w:hanging="437"/>
        <w:jc w:val="both"/>
        <w:rPr>
          <w:rFonts w:ascii="Arial" w:hAnsi="Arial" w:cs="Arial"/>
          <w:b/>
          <w:sz w:val="20"/>
          <w:szCs w:val="20"/>
        </w:rPr>
      </w:pPr>
      <w:r w:rsidRPr="00997B7B">
        <w:rPr>
          <w:rFonts w:ascii="Arial" w:hAnsi="Arial" w:cs="Arial"/>
          <w:b/>
          <w:sz w:val="20"/>
          <w:szCs w:val="20"/>
        </w:rPr>
        <w:t>Opis ogólny zamówienia</w:t>
      </w:r>
    </w:p>
    <w:p w14:paraId="410D52A0" w14:textId="23099ECE" w:rsidR="005B4225" w:rsidRPr="00997B7B" w:rsidRDefault="005B4225" w:rsidP="001A75BC">
      <w:pPr>
        <w:ind w:firstLine="414"/>
        <w:jc w:val="both"/>
        <w:rPr>
          <w:rFonts w:ascii="Arial" w:hAnsi="Arial" w:cs="Arial"/>
          <w:sz w:val="20"/>
          <w:szCs w:val="20"/>
        </w:rPr>
      </w:pPr>
      <w:r w:rsidRPr="00997B7B">
        <w:rPr>
          <w:rFonts w:ascii="Arial" w:hAnsi="Arial" w:cs="Arial"/>
          <w:sz w:val="20"/>
          <w:szCs w:val="20"/>
        </w:rPr>
        <w:t>Przedmiotem zamówienia jest</w:t>
      </w:r>
      <w:r w:rsidR="001A75BC" w:rsidRPr="00997B7B">
        <w:rPr>
          <w:rFonts w:ascii="Arial" w:hAnsi="Arial" w:cs="Arial"/>
          <w:sz w:val="20"/>
          <w:szCs w:val="20"/>
        </w:rPr>
        <w:t xml:space="preserve"> wykonanie robót instalacyjno-montażowych, w ramach których</w:t>
      </w:r>
      <w:r w:rsidRPr="00997B7B">
        <w:rPr>
          <w:rFonts w:ascii="Arial" w:hAnsi="Arial" w:cs="Arial"/>
          <w:sz w:val="20"/>
          <w:szCs w:val="20"/>
        </w:rPr>
        <w:t xml:space="preserve"> </w:t>
      </w:r>
      <w:r w:rsidR="001A75BC" w:rsidRPr="00997B7B">
        <w:rPr>
          <w:rFonts w:ascii="Arial" w:hAnsi="Arial" w:cs="Arial"/>
          <w:sz w:val="20"/>
          <w:szCs w:val="20"/>
        </w:rPr>
        <w:t xml:space="preserve">Wykonawca </w:t>
      </w:r>
      <w:r w:rsidR="00FE08FE" w:rsidRPr="00997B7B">
        <w:rPr>
          <w:rFonts w:ascii="Arial" w:hAnsi="Arial" w:cs="Arial"/>
          <w:sz w:val="20"/>
          <w:szCs w:val="20"/>
        </w:rPr>
        <w:t>dost</w:t>
      </w:r>
      <w:r w:rsidR="001A75BC" w:rsidRPr="00997B7B">
        <w:rPr>
          <w:rFonts w:ascii="Arial" w:hAnsi="Arial" w:cs="Arial"/>
          <w:sz w:val="20"/>
          <w:szCs w:val="20"/>
        </w:rPr>
        <w:t>arczy</w:t>
      </w:r>
      <w:r w:rsidR="00FE08FE" w:rsidRPr="00997B7B">
        <w:rPr>
          <w:rFonts w:ascii="Arial" w:hAnsi="Arial" w:cs="Arial"/>
          <w:sz w:val="20"/>
          <w:szCs w:val="20"/>
        </w:rPr>
        <w:t xml:space="preserve"> i </w:t>
      </w:r>
      <w:r w:rsidRPr="00997B7B">
        <w:rPr>
          <w:rFonts w:ascii="Arial" w:hAnsi="Arial" w:cs="Arial"/>
          <w:sz w:val="20"/>
          <w:szCs w:val="20"/>
        </w:rPr>
        <w:t>wymi</w:t>
      </w:r>
      <w:r w:rsidR="001A75BC" w:rsidRPr="00997B7B">
        <w:rPr>
          <w:rFonts w:ascii="Arial" w:hAnsi="Arial" w:cs="Arial"/>
          <w:sz w:val="20"/>
          <w:szCs w:val="20"/>
        </w:rPr>
        <w:t>eni</w:t>
      </w:r>
      <w:r w:rsidRPr="00997B7B">
        <w:rPr>
          <w:rFonts w:ascii="Arial" w:hAnsi="Arial" w:cs="Arial"/>
          <w:sz w:val="20"/>
          <w:szCs w:val="20"/>
        </w:rPr>
        <w:t xml:space="preserve"> kluczow</w:t>
      </w:r>
      <w:r w:rsidR="001A75BC" w:rsidRPr="00997B7B">
        <w:rPr>
          <w:rFonts w:ascii="Arial" w:hAnsi="Arial" w:cs="Arial"/>
          <w:sz w:val="20"/>
          <w:szCs w:val="20"/>
        </w:rPr>
        <w:t>e</w:t>
      </w:r>
      <w:r w:rsidRPr="00997B7B">
        <w:rPr>
          <w:rFonts w:ascii="Arial" w:hAnsi="Arial" w:cs="Arial"/>
          <w:sz w:val="20"/>
          <w:szCs w:val="20"/>
        </w:rPr>
        <w:t xml:space="preserve"> urządze</w:t>
      </w:r>
      <w:r w:rsidR="001A75BC" w:rsidRPr="00997B7B">
        <w:rPr>
          <w:rFonts w:ascii="Arial" w:hAnsi="Arial" w:cs="Arial"/>
          <w:sz w:val="20"/>
          <w:szCs w:val="20"/>
        </w:rPr>
        <w:t>nia</w:t>
      </w:r>
      <w:r w:rsidRPr="00997B7B">
        <w:rPr>
          <w:rFonts w:ascii="Arial" w:hAnsi="Arial" w:cs="Arial"/>
          <w:sz w:val="20"/>
          <w:szCs w:val="20"/>
        </w:rPr>
        <w:t xml:space="preserve"> węzła cieplnego W-1 znajdującego się na </w:t>
      </w:r>
      <w:r w:rsidR="001A75BC" w:rsidRPr="00997B7B">
        <w:rPr>
          <w:rFonts w:ascii="Arial" w:hAnsi="Arial" w:cs="Arial"/>
          <w:sz w:val="20"/>
          <w:szCs w:val="20"/>
        </w:rPr>
        <w:t xml:space="preserve">poziomie </w:t>
      </w:r>
      <w:r w:rsidRPr="00997B7B">
        <w:rPr>
          <w:rFonts w:ascii="Arial" w:hAnsi="Arial" w:cs="Arial"/>
          <w:sz w:val="20"/>
          <w:szCs w:val="20"/>
        </w:rPr>
        <w:t>piwnicy w budynku nr 25, Pawilon II</w:t>
      </w:r>
      <w:r w:rsidR="00FE08FE" w:rsidRPr="00997B7B">
        <w:rPr>
          <w:rFonts w:ascii="Arial" w:hAnsi="Arial" w:cs="Arial"/>
          <w:sz w:val="20"/>
          <w:szCs w:val="20"/>
        </w:rPr>
        <w:t xml:space="preserve"> na terenie Mazowieckiego Specjalistycznego Centrum Zdrowia </w:t>
      </w:r>
      <w:proofErr w:type="spellStart"/>
      <w:r w:rsidR="00FE08FE" w:rsidRPr="00997B7B">
        <w:rPr>
          <w:rFonts w:ascii="Arial" w:hAnsi="Arial" w:cs="Arial"/>
          <w:sz w:val="20"/>
          <w:szCs w:val="20"/>
        </w:rPr>
        <w:t>im.</w:t>
      </w:r>
      <w:r w:rsidR="001A75BC" w:rsidRPr="00997B7B">
        <w:rPr>
          <w:rFonts w:ascii="Arial" w:hAnsi="Arial" w:cs="Arial"/>
          <w:sz w:val="20"/>
          <w:szCs w:val="20"/>
        </w:rPr>
        <w:t>prof</w:t>
      </w:r>
      <w:proofErr w:type="spellEnd"/>
      <w:r w:rsidR="00FE08FE" w:rsidRPr="00997B7B">
        <w:rPr>
          <w:rFonts w:ascii="Arial" w:hAnsi="Arial" w:cs="Arial"/>
          <w:sz w:val="20"/>
          <w:szCs w:val="20"/>
        </w:rPr>
        <w:t xml:space="preserve"> Jana Mazurkiewicza (</w:t>
      </w:r>
      <w:r w:rsidR="00FE08FE" w:rsidRPr="00997B7B">
        <w:rPr>
          <w:rFonts w:ascii="Arial" w:hAnsi="Arial" w:cs="Arial"/>
          <w:b/>
          <w:bCs/>
          <w:sz w:val="20"/>
          <w:szCs w:val="20"/>
        </w:rPr>
        <w:t>dalej : Szpitala</w:t>
      </w:r>
      <w:r w:rsidR="00FE08FE" w:rsidRPr="00997B7B">
        <w:rPr>
          <w:rFonts w:ascii="Arial" w:hAnsi="Arial" w:cs="Arial"/>
          <w:sz w:val="20"/>
          <w:szCs w:val="20"/>
        </w:rPr>
        <w:t>)</w:t>
      </w:r>
      <w:r w:rsidR="001A75BC" w:rsidRPr="00997B7B">
        <w:rPr>
          <w:rFonts w:ascii="Arial" w:hAnsi="Arial" w:cs="Arial"/>
          <w:sz w:val="20"/>
          <w:szCs w:val="20"/>
        </w:rPr>
        <w:t>. Węzeł W-1</w:t>
      </w:r>
      <w:r w:rsidRPr="00997B7B">
        <w:rPr>
          <w:rFonts w:ascii="Arial" w:hAnsi="Arial" w:cs="Arial"/>
          <w:sz w:val="20"/>
          <w:szCs w:val="20"/>
        </w:rPr>
        <w:t xml:space="preserve"> odpowiada za dostarczenie ciepła do budynku nr 25 oraz sąsiednich </w:t>
      </w:r>
      <w:r w:rsidR="001A75BC" w:rsidRPr="00997B7B">
        <w:rPr>
          <w:rFonts w:ascii="Arial" w:hAnsi="Arial" w:cs="Arial"/>
          <w:sz w:val="20"/>
          <w:szCs w:val="20"/>
        </w:rPr>
        <w:t>pawilonów</w:t>
      </w:r>
      <w:r w:rsidRPr="00997B7B">
        <w:rPr>
          <w:rFonts w:ascii="Arial" w:hAnsi="Arial" w:cs="Arial"/>
          <w:sz w:val="20"/>
          <w:szCs w:val="20"/>
        </w:rPr>
        <w:t xml:space="preserve"> (nr budynku: 27, 29, 41, 52, 57, 88). Ze względu na zły stan techniczny wymienników ciepła oraz wysłużoną instalację węzła cieplnego, </w:t>
      </w:r>
      <w:r w:rsidR="00FE08FE" w:rsidRPr="00997B7B">
        <w:rPr>
          <w:rFonts w:ascii="Arial" w:hAnsi="Arial" w:cs="Arial"/>
          <w:sz w:val="20"/>
          <w:szCs w:val="20"/>
        </w:rPr>
        <w:t>uwzględniając</w:t>
      </w:r>
      <w:r w:rsidRPr="00997B7B">
        <w:rPr>
          <w:rFonts w:ascii="Arial" w:hAnsi="Arial" w:cs="Arial"/>
          <w:sz w:val="20"/>
          <w:szCs w:val="20"/>
        </w:rPr>
        <w:t xml:space="preserve"> nadchodzący okres grzewczy, zaplanowano etapową realizację przedsięwzięcia, które docelowo pozwoli na modernizację węzła oraz dostosowanie do obowiązujących przepisów bhp i ppoż.</w:t>
      </w:r>
      <w:r w:rsidR="00FE08FE" w:rsidRPr="00997B7B">
        <w:rPr>
          <w:rFonts w:ascii="Arial" w:hAnsi="Arial" w:cs="Arial"/>
          <w:sz w:val="20"/>
          <w:szCs w:val="20"/>
        </w:rPr>
        <w:t xml:space="preserve"> </w:t>
      </w:r>
    </w:p>
    <w:p w14:paraId="6A3A0D89" w14:textId="65879123" w:rsidR="00FE08FE" w:rsidRPr="00997B7B" w:rsidRDefault="00FE08FE" w:rsidP="001A75BC">
      <w:pPr>
        <w:ind w:firstLine="284"/>
        <w:jc w:val="both"/>
        <w:rPr>
          <w:rFonts w:ascii="Arial" w:hAnsi="Arial" w:cs="Arial"/>
          <w:sz w:val="20"/>
          <w:szCs w:val="20"/>
        </w:rPr>
      </w:pPr>
      <w:r w:rsidRPr="00997B7B">
        <w:rPr>
          <w:rFonts w:ascii="Arial" w:hAnsi="Arial" w:cs="Arial"/>
          <w:sz w:val="20"/>
          <w:szCs w:val="20"/>
        </w:rPr>
        <w:t xml:space="preserve">Celem zamówienia jest wyłonienie Wykonawcy, który na podstawie inwentaryzacji oraz Ekspertyzy Technicznej </w:t>
      </w:r>
      <w:r w:rsidR="001A75BC" w:rsidRPr="00997B7B">
        <w:rPr>
          <w:rFonts w:ascii="Arial" w:hAnsi="Arial" w:cs="Arial"/>
          <w:b/>
          <w:bCs/>
          <w:sz w:val="20"/>
          <w:szCs w:val="20"/>
        </w:rPr>
        <w:t>(dalej : Ekspertyzy)</w:t>
      </w:r>
      <w:r w:rsidR="001A75BC" w:rsidRPr="00997B7B">
        <w:rPr>
          <w:rFonts w:ascii="Arial" w:hAnsi="Arial" w:cs="Arial"/>
          <w:sz w:val="20"/>
          <w:szCs w:val="20"/>
        </w:rPr>
        <w:t xml:space="preserve"> </w:t>
      </w:r>
      <w:r w:rsidRPr="00997B7B">
        <w:rPr>
          <w:rFonts w:ascii="Arial" w:hAnsi="Arial" w:cs="Arial"/>
          <w:sz w:val="20"/>
          <w:szCs w:val="20"/>
        </w:rPr>
        <w:t>wykonanej przez mgr inż. Rafała Marciniaka (</w:t>
      </w:r>
      <w:r w:rsidRPr="00997B7B">
        <w:rPr>
          <w:rFonts w:ascii="Arial" w:hAnsi="Arial" w:cs="Arial"/>
          <w:b/>
          <w:bCs/>
          <w:sz w:val="20"/>
          <w:szCs w:val="20"/>
        </w:rPr>
        <w:t xml:space="preserve">załącznik nr </w:t>
      </w:r>
      <w:r w:rsidR="001A75BC" w:rsidRPr="00997B7B">
        <w:rPr>
          <w:rFonts w:ascii="Arial" w:hAnsi="Arial" w:cs="Arial"/>
          <w:b/>
          <w:bCs/>
          <w:sz w:val="20"/>
          <w:szCs w:val="20"/>
        </w:rPr>
        <w:t>2.</w:t>
      </w:r>
      <w:r w:rsidRPr="00997B7B">
        <w:rPr>
          <w:rFonts w:ascii="Arial" w:hAnsi="Arial" w:cs="Arial"/>
          <w:b/>
          <w:bCs/>
          <w:sz w:val="20"/>
          <w:szCs w:val="20"/>
        </w:rPr>
        <w:t>1</w:t>
      </w:r>
      <w:r w:rsidRPr="00997B7B">
        <w:rPr>
          <w:rFonts w:ascii="Arial" w:hAnsi="Arial" w:cs="Arial"/>
          <w:sz w:val="20"/>
          <w:szCs w:val="20"/>
        </w:rPr>
        <w:t>) , dokona doboru odpowiednich urządzeń, dostarczy je do Szpitala, a następnie w momencie najbardziej dogodnym dla Zamawiającego i przy sprzyjającej pogodzie, dokona wymiany urządzeń oraz prób i rozruchów.</w:t>
      </w:r>
    </w:p>
    <w:p w14:paraId="26B7F879" w14:textId="0D5E6D2D" w:rsidR="00FA7049" w:rsidRPr="00997B7B" w:rsidRDefault="00FA7049" w:rsidP="00E67D6C">
      <w:pPr>
        <w:pStyle w:val="Akapitzlist"/>
        <w:numPr>
          <w:ilvl w:val="0"/>
          <w:numId w:val="5"/>
        </w:numPr>
        <w:ind w:left="0" w:firstLine="284"/>
        <w:jc w:val="both"/>
        <w:rPr>
          <w:rFonts w:ascii="Arial" w:hAnsi="Arial" w:cs="Arial"/>
          <w:b/>
          <w:sz w:val="20"/>
          <w:szCs w:val="20"/>
        </w:rPr>
      </w:pPr>
      <w:r w:rsidRPr="00997B7B">
        <w:rPr>
          <w:rFonts w:ascii="Arial" w:hAnsi="Arial" w:cs="Arial"/>
          <w:b/>
          <w:sz w:val="20"/>
          <w:szCs w:val="20"/>
        </w:rPr>
        <w:t xml:space="preserve">Lokalizacja </w:t>
      </w:r>
    </w:p>
    <w:p w14:paraId="5AF55E02" w14:textId="112DCCB2" w:rsidR="001A75BC" w:rsidRPr="00997B7B" w:rsidRDefault="001A75BC" w:rsidP="001A75BC">
      <w:pPr>
        <w:ind w:firstLine="284"/>
        <w:jc w:val="both"/>
        <w:rPr>
          <w:rFonts w:ascii="Arial" w:hAnsi="Arial" w:cs="Arial"/>
          <w:sz w:val="20"/>
          <w:szCs w:val="20"/>
        </w:rPr>
      </w:pPr>
      <w:r w:rsidRPr="00997B7B">
        <w:rPr>
          <w:rFonts w:ascii="Times New Roman" w:hAnsi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59264" behindDoc="0" locked="0" layoutInCell="1" allowOverlap="1" wp14:anchorId="2933D51D" wp14:editId="74AA1F3C">
            <wp:simplePos x="0" y="0"/>
            <wp:positionH relativeFrom="margin">
              <wp:posOffset>1004570</wp:posOffset>
            </wp:positionH>
            <wp:positionV relativeFrom="paragraph">
              <wp:posOffset>715010</wp:posOffset>
            </wp:positionV>
            <wp:extent cx="3977640" cy="3362325"/>
            <wp:effectExtent l="0" t="0" r="3810" b="9525"/>
            <wp:wrapTopAndBottom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7640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7049" w:rsidRPr="00997B7B">
        <w:rPr>
          <w:rFonts w:ascii="Arial" w:hAnsi="Arial" w:cs="Arial"/>
          <w:sz w:val="20"/>
          <w:szCs w:val="20"/>
        </w:rPr>
        <w:t xml:space="preserve">Przedsięwzięcie zlokalizowane jest na terenie Szpitala ul. Partyzantów 2/4 w Pruszkowie, stanowiącego dawny kompleks Szpitala Tworkowskiego na fragmencie obszaru  przeznaczonego w  „Miejscowym Planie Zagospodarowania  Przestrzennego  Części Osiedla  </w:t>
      </w:r>
      <w:proofErr w:type="spellStart"/>
      <w:r w:rsidR="00FA7049" w:rsidRPr="00997B7B">
        <w:rPr>
          <w:rFonts w:ascii="Arial" w:hAnsi="Arial" w:cs="Arial"/>
          <w:sz w:val="20"/>
          <w:szCs w:val="20"/>
        </w:rPr>
        <w:t>Malichy</w:t>
      </w:r>
      <w:proofErr w:type="spellEnd"/>
      <w:r w:rsidR="00FA7049" w:rsidRPr="00997B7B">
        <w:rPr>
          <w:rFonts w:ascii="Arial" w:hAnsi="Arial" w:cs="Arial"/>
          <w:sz w:val="20"/>
          <w:szCs w:val="20"/>
        </w:rPr>
        <w:t xml:space="preserve">   i Terenu  Szpitala  Tworkowskiego w Pruszkowie" (</w:t>
      </w:r>
      <w:r w:rsidR="00FA7049" w:rsidRPr="00997B7B">
        <w:rPr>
          <w:rFonts w:ascii="Arial" w:hAnsi="Arial" w:cs="Arial"/>
          <w:b/>
          <w:bCs/>
          <w:sz w:val="20"/>
          <w:szCs w:val="20"/>
        </w:rPr>
        <w:t>dalej: MPZP</w:t>
      </w:r>
      <w:r w:rsidR="00FA7049" w:rsidRPr="00997B7B">
        <w:rPr>
          <w:rFonts w:ascii="Arial" w:hAnsi="Arial" w:cs="Arial"/>
          <w:sz w:val="20"/>
          <w:szCs w:val="20"/>
        </w:rPr>
        <w:t xml:space="preserve">)  na Terenie Usług Zdrowia (l UZ) Pawilonu II na dz. 199/6 </w:t>
      </w:r>
      <w:r w:rsidR="00FA7049" w:rsidRPr="00997B7B">
        <w:rPr>
          <w:rFonts w:ascii="Arial" w:hAnsi="Arial" w:cs="Arial"/>
          <w:sz w:val="20"/>
          <w:szCs w:val="20"/>
        </w:rPr>
        <w:lastRenderedPageBreak/>
        <w:t xml:space="preserve">ob.25. </w:t>
      </w:r>
    </w:p>
    <w:p w14:paraId="7326EB94" w14:textId="61DD94DC" w:rsidR="001A75BC" w:rsidRPr="00997B7B" w:rsidRDefault="001A75BC" w:rsidP="001A75BC">
      <w:pPr>
        <w:pStyle w:val="Bezodstpw"/>
        <w:spacing w:line="320" w:lineRule="atLeast"/>
        <w:ind w:left="709" w:firstLine="709"/>
        <w:rPr>
          <w:rFonts w:ascii="Times New Roman" w:hAnsi="Times New Roman"/>
          <w:i/>
          <w:iCs/>
          <w:sz w:val="24"/>
          <w:szCs w:val="24"/>
        </w:rPr>
      </w:pPr>
      <w:r w:rsidRPr="00997B7B">
        <w:rPr>
          <w:rFonts w:ascii="Times New Roman" w:hAnsi="Times New Roman"/>
          <w:i/>
          <w:iCs/>
          <w:sz w:val="24"/>
          <w:szCs w:val="24"/>
        </w:rPr>
        <w:t xml:space="preserve">    Fot.1. Plan sytuacyjny (źródło : </w:t>
      </w:r>
      <w:hyperlink r:id="rId9" w:history="1">
        <w:r w:rsidRPr="00997B7B">
          <w:rPr>
            <w:rStyle w:val="Hipercze"/>
            <w:rFonts w:ascii="Times New Roman" w:hAnsi="Times New Roman"/>
            <w:i/>
            <w:iCs/>
          </w:rPr>
          <w:t>https://mapy.geoportal.gov.pl</w:t>
        </w:r>
      </w:hyperlink>
      <w:r w:rsidRPr="00997B7B">
        <w:rPr>
          <w:rFonts w:ascii="Times New Roman" w:hAnsi="Times New Roman"/>
          <w:i/>
          <w:iCs/>
          <w:sz w:val="24"/>
          <w:szCs w:val="24"/>
        </w:rPr>
        <w:t>)</w:t>
      </w:r>
    </w:p>
    <w:p w14:paraId="4F824A5C" w14:textId="0CA4B5E9" w:rsidR="001A75BC" w:rsidRPr="00997B7B" w:rsidRDefault="00FA7049" w:rsidP="001A75BC">
      <w:pPr>
        <w:pStyle w:val="Bezodstpw"/>
        <w:ind w:firstLine="284"/>
        <w:jc w:val="both"/>
        <w:rPr>
          <w:rFonts w:ascii="Arial" w:hAnsi="Arial" w:cs="Arial"/>
          <w:sz w:val="20"/>
          <w:szCs w:val="20"/>
        </w:rPr>
      </w:pPr>
      <w:r w:rsidRPr="00997B7B">
        <w:rPr>
          <w:rFonts w:ascii="Arial" w:hAnsi="Arial" w:cs="Arial"/>
          <w:sz w:val="20"/>
          <w:szCs w:val="20"/>
        </w:rPr>
        <w:t>Teren Szpitala jest wpisany do Rejestru zabytków pod numerem A-1281  z dnia 02.01.1987 r, jednak zakres planowanych robót nie wykracza poza naprawy bieżące rozumiane jako doraźny remont elementów instalacji budynkowych, które mają na celu zapobieganie skutkom nadmiernego zużycia elementów i utrzymania budynku we właściwym stanie technicznym.</w:t>
      </w:r>
    </w:p>
    <w:p w14:paraId="0EA6F558" w14:textId="77777777" w:rsidR="001A75BC" w:rsidRPr="00997B7B" w:rsidRDefault="001A75BC" w:rsidP="001A75BC">
      <w:pPr>
        <w:pStyle w:val="Bezodstpw"/>
        <w:ind w:firstLine="284"/>
        <w:jc w:val="both"/>
        <w:rPr>
          <w:rFonts w:ascii="Arial" w:eastAsia="Times New Roman" w:hAnsi="Arial" w:cs="Arial"/>
          <w:sz w:val="20"/>
          <w:szCs w:val="20"/>
        </w:rPr>
      </w:pPr>
    </w:p>
    <w:p w14:paraId="73F98B2F" w14:textId="25E35408" w:rsidR="00FA7049" w:rsidRPr="00997B7B" w:rsidRDefault="00FA7049" w:rsidP="00E67D6C">
      <w:pPr>
        <w:pStyle w:val="Akapitzlist"/>
        <w:numPr>
          <w:ilvl w:val="0"/>
          <w:numId w:val="5"/>
        </w:numPr>
        <w:spacing w:line="276" w:lineRule="auto"/>
        <w:jc w:val="both"/>
        <w:rPr>
          <w:rFonts w:ascii="Arial" w:hAnsi="Arial" w:cs="Arial"/>
          <w:b/>
          <w:sz w:val="20"/>
          <w:szCs w:val="20"/>
        </w:rPr>
      </w:pPr>
      <w:r w:rsidRPr="00997B7B">
        <w:rPr>
          <w:rFonts w:ascii="Arial" w:hAnsi="Arial" w:cs="Arial"/>
          <w:b/>
          <w:sz w:val="20"/>
          <w:szCs w:val="20"/>
        </w:rPr>
        <w:t>Zakres zamawianych usług i czynności:</w:t>
      </w:r>
      <w:r w:rsidR="001A75BC" w:rsidRPr="00997B7B">
        <w:rPr>
          <w:rFonts w:ascii="Arial" w:hAnsi="Arial" w:cs="Arial"/>
          <w:b/>
          <w:sz w:val="20"/>
          <w:szCs w:val="20"/>
        </w:rPr>
        <w:t xml:space="preserve"> </w:t>
      </w:r>
    </w:p>
    <w:p w14:paraId="67402350" w14:textId="0A6A8B98" w:rsidR="001A75BC" w:rsidRPr="008B7B0A" w:rsidRDefault="001A75BC" w:rsidP="001A75BC">
      <w:pPr>
        <w:rPr>
          <w:rFonts w:ascii="Arial" w:hAnsi="Arial" w:cs="Arial"/>
          <w:color w:val="000000"/>
          <w:sz w:val="20"/>
          <w:szCs w:val="20"/>
        </w:rPr>
      </w:pPr>
      <w:r w:rsidRPr="008B7B0A">
        <w:rPr>
          <w:rFonts w:ascii="Arial" w:eastAsia="Andale Sans UI" w:hAnsi="Arial" w:cs="Arial"/>
          <w:color w:val="000000"/>
          <w:kern w:val="1"/>
          <w:sz w:val="20"/>
          <w:szCs w:val="20"/>
          <w:lang w:eastAsia="ar-SA"/>
        </w:rPr>
        <w:t>Zgodnie z Ekspertyzą Zamawiający w I etapie przewiduje :</w:t>
      </w:r>
    </w:p>
    <w:p w14:paraId="260D893C" w14:textId="5E6E4410" w:rsidR="001A75BC" w:rsidRPr="008B7B0A" w:rsidRDefault="001A75BC" w:rsidP="00E67D6C">
      <w:pPr>
        <w:pStyle w:val="Bezodstpw"/>
        <w:numPr>
          <w:ilvl w:val="0"/>
          <w:numId w:val="9"/>
        </w:numPr>
        <w:jc w:val="both"/>
        <w:rPr>
          <w:rFonts w:ascii="Arial" w:hAnsi="Arial" w:cs="Arial"/>
          <w:color w:val="000000"/>
          <w:sz w:val="20"/>
          <w:szCs w:val="20"/>
        </w:rPr>
      </w:pPr>
      <w:r w:rsidRPr="008B7B0A">
        <w:rPr>
          <w:rFonts w:ascii="Arial" w:hAnsi="Arial" w:cs="Arial"/>
          <w:color w:val="000000"/>
          <w:sz w:val="20"/>
          <w:szCs w:val="20"/>
        </w:rPr>
        <w:t xml:space="preserve">wymienić wymiennik c.w.u. na nowy : </w:t>
      </w:r>
    </w:p>
    <w:p w14:paraId="44C41666" w14:textId="77777777" w:rsidR="001A75BC" w:rsidRPr="008B7B0A" w:rsidRDefault="001A75BC" w:rsidP="001A75BC">
      <w:pPr>
        <w:pStyle w:val="Bezodstpw"/>
        <w:jc w:val="both"/>
        <w:rPr>
          <w:rFonts w:ascii="Arial" w:hAnsi="Arial" w:cs="Arial"/>
          <w:color w:val="000000"/>
          <w:sz w:val="20"/>
          <w:szCs w:val="20"/>
        </w:rPr>
      </w:pPr>
    </w:p>
    <w:p w14:paraId="49C9612F" w14:textId="705695F7" w:rsidR="001A75BC" w:rsidRPr="008B7B0A" w:rsidRDefault="001A75BC" w:rsidP="001A75BC">
      <w:pPr>
        <w:pStyle w:val="Bezodstpw"/>
        <w:jc w:val="both"/>
        <w:rPr>
          <w:rFonts w:ascii="Arial" w:hAnsi="Arial" w:cs="Arial"/>
          <w:color w:val="000000"/>
          <w:sz w:val="20"/>
          <w:szCs w:val="20"/>
          <w:u w:val="single"/>
        </w:rPr>
      </w:pPr>
      <w:r w:rsidRPr="008B7B0A">
        <w:rPr>
          <w:rFonts w:ascii="Arial" w:hAnsi="Arial" w:cs="Arial"/>
          <w:color w:val="000000"/>
          <w:sz w:val="20"/>
          <w:szCs w:val="20"/>
          <w:u w:val="single"/>
        </w:rPr>
        <w:t>Parametry istotne :</w:t>
      </w:r>
    </w:p>
    <w:p w14:paraId="258ECB01" w14:textId="23C73467" w:rsidR="001A75BC" w:rsidRPr="008B7B0A" w:rsidRDefault="001A75BC" w:rsidP="001A75BC">
      <w:pPr>
        <w:pStyle w:val="Bezodstpw"/>
        <w:jc w:val="both"/>
        <w:rPr>
          <w:rFonts w:ascii="Arial" w:hAnsi="Arial" w:cs="Arial"/>
          <w:color w:val="000000"/>
          <w:sz w:val="20"/>
          <w:szCs w:val="20"/>
        </w:rPr>
      </w:pPr>
      <w:r w:rsidRPr="008B7B0A">
        <w:rPr>
          <w:rFonts w:ascii="Arial" w:hAnsi="Arial" w:cs="Arial"/>
          <w:color w:val="000000"/>
          <w:sz w:val="20"/>
          <w:szCs w:val="20"/>
        </w:rPr>
        <w:t xml:space="preserve">moc : od 650 kW do 680 kW, </w:t>
      </w:r>
    </w:p>
    <w:p w14:paraId="58A8F43E" w14:textId="4C65005A" w:rsidR="001A75BC" w:rsidRPr="008B7B0A" w:rsidRDefault="001A75BC" w:rsidP="001A75BC">
      <w:pPr>
        <w:pStyle w:val="Bezodstpw"/>
        <w:jc w:val="both"/>
        <w:rPr>
          <w:rFonts w:ascii="Arial" w:hAnsi="Arial" w:cs="Arial"/>
          <w:color w:val="000000"/>
          <w:sz w:val="20"/>
          <w:szCs w:val="20"/>
        </w:rPr>
      </w:pPr>
      <w:r w:rsidRPr="008B7B0A">
        <w:rPr>
          <w:rFonts w:ascii="Arial" w:hAnsi="Arial" w:cs="Arial"/>
          <w:color w:val="000000"/>
          <w:sz w:val="20"/>
          <w:szCs w:val="20"/>
        </w:rPr>
        <w:t>przepływ : od 4,5l/s do 5,0l/s</w:t>
      </w:r>
    </w:p>
    <w:p w14:paraId="5EE846D8" w14:textId="77777777" w:rsidR="001A75BC" w:rsidRPr="008B7B0A" w:rsidRDefault="001A75BC" w:rsidP="001A75BC">
      <w:pPr>
        <w:pStyle w:val="Bezodstpw"/>
        <w:jc w:val="both"/>
        <w:rPr>
          <w:rFonts w:ascii="Arial" w:hAnsi="Arial" w:cs="Arial"/>
          <w:color w:val="000000"/>
          <w:sz w:val="20"/>
          <w:szCs w:val="20"/>
        </w:rPr>
      </w:pPr>
    </w:p>
    <w:p w14:paraId="4E860B70" w14:textId="1A4B40FD" w:rsidR="001A75BC" w:rsidRPr="008B7B0A" w:rsidRDefault="001A75BC" w:rsidP="00E67D6C">
      <w:pPr>
        <w:pStyle w:val="Bezodstpw"/>
        <w:numPr>
          <w:ilvl w:val="0"/>
          <w:numId w:val="9"/>
        </w:numPr>
        <w:jc w:val="both"/>
        <w:rPr>
          <w:rFonts w:ascii="Arial" w:hAnsi="Arial" w:cs="Arial"/>
          <w:color w:val="000000"/>
          <w:sz w:val="20"/>
          <w:szCs w:val="20"/>
        </w:rPr>
      </w:pPr>
      <w:r w:rsidRPr="008B7B0A">
        <w:rPr>
          <w:rFonts w:ascii="Arial" w:hAnsi="Arial" w:cs="Arial"/>
          <w:color w:val="000000"/>
          <w:sz w:val="20"/>
          <w:szCs w:val="20"/>
        </w:rPr>
        <w:t xml:space="preserve">wymienić </w:t>
      </w:r>
      <w:r w:rsidR="008B7B0A">
        <w:rPr>
          <w:rFonts w:ascii="Arial" w:hAnsi="Arial" w:cs="Arial"/>
          <w:color w:val="000000"/>
          <w:sz w:val="20"/>
          <w:szCs w:val="20"/>
        </w:rPr>
        <w:t xml:space="preserve">dwa </w:t>
      </w:r>
      <w:r w:rsidRPr="008B7B0A">
        <w:rPr>
          <w:rFonts w:ascii="Arial" w:hAnsi="Arial" w:cs="Arial"/>
          <w:color w:val="000000"/>
          <w:sz w:val="20"/>
          <w:szCs w:val="20"/>
        </w:rPr>
        <w:t xml:space="preserve">wymienniki c.o. na nowe : </w:t>
      </w:r>
    </w:p>
    <w:p w14:paraId="4C0D1288" w14:textId="77777777" w:rsidR="001A75BC" w:rsidRPr="008B7B0A" w:rsidRDefault="001A75BC" w:rsidP="001A75BC">
      <w:pPr>
        <w:pStyle w:val="Bezodstpw"/>
        <w:ind w:left="720"/>
        <w:jc w:val="both"/>
        <w:rPr>
          <w:rFonts w:ascii="Arial" w:hAnsi="Arial" w:cs="Arial"/>
          <w:color w:val="000000"/>
          <w:sz w:val="20"/>
          <w:szCs w:val="20"/>
        </w:rPr>
      </w:pPr>
    </w:p>
    <w:p w14:paraId="669DD805" w14:textId="77777777" w:rsidR="001A75BC" w:rsidRPr="008B7B0A" w:rsidRDefault="001A75BC" w:rsidP="001A75BC">
      <w:pPr>
        <w:pStyle w:val="Bezodstpw"/>
        <w:jc w:val="both"/>
        <w:rPr>
          <w:rFonts w:ascii="Arial" w:hAnsi="Arial" w:cs="Arial"/>
          <w:color w:val="000000"/>
          <w:sz w:val="20"/>
          <w:szCs w:val="20"/>
          <w:u w:val="single"/>
        </w:rPr>
      </w:pPr>
      <w:r w:rsidRPr="008B7B0A">
        <w:rPr>
          <w:rFonts w:ascii="Arial" w:hAnsi="Arial" w:cs="Arial"/>
          <w:color w:val="000000"/>
          <w:sz w:val="20"/>
          <w:szCs w:val="20"/>
          <w:u w:val="single"/>
        </w:rPr>
        <w:t>Parametry istotne :</w:t>
      </w:r>
    </w:p>
    <w:p w14:paraId="10FA8694" w14:textId="434FC74E" w:rsidR="001A75BC" w:rsidRPr="008B7B0A" w:rsidRDefault="001A75BC" w:rsidP="001A75BC">
      <w:pPr>
        <w:pStyle w:val="Bezodstpw"/>
        <w:jc w:val="both"/>
        <w:rPr>
          <w:rFonts w:ascii="Arial" w:hAnsi="Arial" w:cs="Arial"/>
          <w:color w:val="000000"/>
          <w:sz w:val="20"/>
          <w:szCs w:val="20"/>
        </w:rPr>
      </w:pPr>
      <w:r w:rsidRPr="008B7B0A">
        <w:rPr>
          <w:rFonts w:ascii="Arial" w:hAnsi="Arial" w:cs="Arial"/>
          <w:color w:val="000000"/>
          <w:sz w:val="20"/>
          <w:szCs w:val="20"/>
        </w:rPr>
        <w:t>moc : 2 x 1100 kW do 2 x 1150 kW,</w:t>
      </w:r>
    </w:p>
    <w:p w14:paraId="583215A6" w14:textId="27DEEE4C" w:rsidR="001A75BC" w:rsidRPr="008B7B0A" w:rsidRDefault="001A75BC" w:rsidP="001A75BC">
      <w:pPr>
        <w:pStyle w:val="Bezodstpw"/>
        <w:jc w:val="both"/>
        <w:rPr>
          <w:rFonts w:ascii="Arial" w:hAnsi="Arial" w:cs="Arial"/>
          <w:color w:val="000000"/>
          <w:sz w:val="20"/>
          <w:szCs w:val="20"/>
        </w:rPr>
      </w:pPr>
      <w:r w:rsidRPr="008B7B0A">
        <w:rPr>
          <w:rFonts w:ascii="Arial" w:hAnsi="Arial" w:cs="Arial"/>
          <w:color w:val="000000"/>
          <w:sz w:val="20"/>
          <w:szCs w:val="20"/>
        </w:rPr>
        <w:t>przepływ : od 3,94l/s do 4,2l/s</w:t>
      </w:r>
    </w:p>
    <w:p w14:paraId="2E68A7C3" w14:textId="77777777" w:rsidR="001A75BC" w:rsidRPr="008B7B0A" w:rsidRDefault="001A75BC" w:rsidP="001A75BC">
      <w:pPr>
        <w:pStyle w:val="Bezodstpw"/>
        <w:jc w:val="both"/>
        <w:rPr>
          <w:rFonts w:ascii="Arial" w:hAnsi="Arial" w:cs="Arial"/>
          <w:color w:val="000000"/>
          <w:sz w:val="20"/>
          <w:szCs w:val="20"/>
        </w:rPr>
      </w:pPr>
    </w:p>
    <w:p w14:paraId="17842241" w14:textId="06CC2CF7" w:rsidR="001A75BC" w:rsidRPr="008B7B0A" w:rsidRDefault="001A75BC" w:rsidP="001A75BC">
      <w:pPr>
        <w:pStyle w:val="Bezodstpw"/>
        <w:jc w:val="both"/>
        <w:rPr>
          <w:rFonts w:ascii="Arial" w:hAnsi="Arial" w:cs="Arial"/>
          <w:color w:val="000000"/>
          <w:sz w:val="20"/>
          <w:szCs w:val="20"/>
        </w:rPr>
      </w:pPr>
      <w:r w:rsidRPr="008B7B0A">
        <w:rPr>
          <w:rFonts w:ascii="Arial" w:hAnsi="Arial" w:cs="Arial"/>
          <w:color w:val="000000"/>
          <w:sz w:val="20"/>
          <w:szCs w:val="20"/>
        </w:rPr>
        <w:object w:dxaOrig="1540" w:dyaOrig="996" w14:anchorId="61E5B0A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25pt;height:49.5pt" o:ole="">
            <v:imagedata r:id="rId10" o:title=""/>
          </v:shape>
          <o:OLEObject Type="Embed" ProgID="AcroExch.Document.DC" ShapeID="_x0000_i1025" DrawAspect="Icon" ObjectID="_1694253142" r:id="rId11"/>
        </w:object>
      </w:r>
    </w:p>
    <w:p w14:paraId="351774FD" w14:textId="77777777" w:rsidR="001A75BC" w:rsidRPr="008B7B0A" w:rsidRDefault="001A75BC" w:rsidP="001A75BC">
      <w:pPr>
        <w:pStyle w:val="Bezodstpw"/>
        <w:jc w:val="both"/>
        <w:rPr>
          <w:rFonts w:ascii="Arial" w:hAnsi="Arial" w:cs="Arial"/>
          <w:color w:val="000000"/>
          <w:sz w:val="20"/>
          <w:szCs w:val="20"/>
        </w:rPr>
      </w:pPr>
    </w:p>
    <w:p w14:paraId="10F2CA93" w14:textId="229C0590" w:rsidR="001A75BC" w:rsidRPr="008B7B0A" w:rsidRDefault="001A75BC" w:rsidP="00E67D6C">
      <w:pPr>
        <w:pStyle w:val="Bezodstpw"/>
        <w:numPr>
          <w:ilvl w:val="0"/>
          <w:numId w:val="9"/>
        </w:numPr>
        <w:jc w:val="both"/>
        <w:rPr>
          <w:rFonts w:ascii="Arial" w:hAnsi="Arial" w:cs="Arial"/>
          <w:color w:val="000000"/>
          <w:sz w:val="20"/>
          <w:szCs w:val="20"/>
        </w:rPr>
      </w:pPr>
      <w:r w:rsidRPr="008B7B0A">
        <w:rPr>
          <w:rFonts w:ascii="Arial" w:hAnsi="Arial" w:cs="Arial"/>
          <w:color w:val="000000"/>
          <w:sz w:val="20"/>
          <w:szCs w:val="20"/>
        </w:rPr>
        <w:t xml:space="preserve">wymienić </w:t>
      </w:r>
      <w:r w:rsidR="008B7B0A">
        <w:rPr>
          <w:rFonts w:ascii="Arial" w:hAnsi="Arial" w:cs="Arial"/>
          <w:color w:val="000000"/>
          <w:sz w:val="20"/>
          <w:szCs w:val="20"/>
        </w:rPr>
        <w:t xml:space="preserve">dwie </w:t>
      </w:r>
      <w:r w:rsidRPr="008B7B0A">
        <w:rPr>
          <w:rFonts w:ascii="Arial" w:hAnsi="Arial" w:cs="Arial"/>
          <w:color w:val="000000"/>
          <w:sz w:val="20"/>
          <w:szCs w:val="20"/>
        </w:rPr>
        <w:t xml:space="preserve">pompy instalacji c.o. (np. </w:t>
      </w:r>
      <w:proofErr w:type="spellStart"/>
      <w:r w:rsidRPr="008B7B0A">
        <w:rPr>
          <w:rFonts w:ascii="Arial" w:hAnsi="Arial" w:cs="Arial"/>
          <w:color w:val="000000"/>
          <w:sz w:val="20"/>
          <w:szCs w:val="20"/>
        </w:rPr>
        <w:t>Grundfos</w:t>
      </w:r>
      <w:proofErr w:type="spellEnd"/>
      <w:r w:rsidRPr="008B7B0A">
        <w:rPr>
          <w:rFonts w:ascii="Arial" w:hAnsi="Arial" w:cs="Arial"/>
          <w:color w:val="000000"/>
          <w:sz w:val="20"/>
          <w:szCs w:val="20"/>
        </w:rPr>
        <w:t xml:space="preserve"> MG 132SB2-38FF265-C)</w:t>
      </w:r>
    </w:p>
    <w:p w14:paraId="64DF763E" w14:textId="2C072965" w:rsidR="001A75BC" w:rsidRPr="008B7B0A" w:rsidRDefault="001A75BC" w:rsidP="001A75BC">
      <w:pPr>
        <w:pStyle w:val="Bezodstpw"/>
        <w:jc w:val="both"/>
        <w:rPr>
          <w:rFonts w:ascii="Arial" w:hAnsi="Arial" w:cs="Arial"/>
          <w:color w:val="000000"/>
          <w:sz w:val="20"/>
          <w:szCs w:val="20"/>
        </w:rPr>
      </w:pPr>
    </w:p>
    <w:p w14:paraId="3771C628" w14:textId="790CF941" w:rsidR="001A75BC" w:rsidRPr="008B7B0A" w:rsidRDefault="001A75BC" w:rsidP="001A75BC">
      <w:pPr>
        <w:pStyle w:val="Bezodstpw"/>
        <w:jc w:val="both"/>
        <w:rPr>
          <w:rFonts w:ascii="Arial" w:hAnsi="Arial" w:cs="Arial"/>
          <w:color w:val="000000"/>
          <w:sz w:val="20"/>
          <w:szCs w:val="20"/>
          <w:u w:val="single"/>
        </w:rPr>
      </w:pPr>
      <w:r w:rsidRPr="008B7B0A">
        <w:rPr>
          <w:rFonts w:ascii="Arial" w:hAnsi="Arial" w:cs="Arial"/>
          <w:color w:val="000000"/>
          <w:sz w:val="20"/>
          <w:szCs w:val="20"/>
          <w:u w:val="single"/>
        </w:rPr>
        <w:t>Parametry istotne :</w:t>
      </w:r>
    </w:p>
    <w:p w14:paraId="32A5ACE2" w14:textId="3BB6E5FC" w:rsidR="001A75BC" w:rsidRPr="008B7B0A" w:rsidRDefault="001A75BC" w:rsidP="001A75BC">
      <w:pPr>
        <w:pStyle w:val="Bezodstpw"/>
        <w:jc w:val="both"/>
        <w:rPr>
          <w:rFonts w:ascii="Arial" w:hAnsi="Arial" w:cs="Arial"/>
          <w:color w:val="000000"/>
          <w:sz w:val="20"/>
          <w:szCs w:val="20"/>
        </w:rPr>
      </w:pPr>
      <w:r w:rsidRPr="008B7B0A">
        <w:rPr>
          <w:rFonts w:ascii="Arial" w:hAnsi="Arial" w:cs="Arial"/>
          <w:color w:val="000000"/>
          <w:sz w:val="20"/>
          <w:szCs w:val="20"/>
        </w:rPr>
        <w:t xml:space="preserve">moc </w:t>
      </w:r>
      <m:oMath>
        <m:r>
          <w:rPr>
            <w:rFonts w:ascii="Cambria Math" w:hAnsi="Cambria Math" w:cs="Arial"/>
            <w:color w:val="000000"/>
            <w:sz w:val="20"/>
            <w:szCs w:val="20"/>
          </w:rPr>
          <m:t xml:space="preserve">≥ </m:t>
        </m:r>
      </m:oMath>
      <w:r w:rsidRPr="008B7B0A">
        <w:rPr>
          <w:rFonts w:ascii="Arial" w:hAnsi="Arial" w:cs="Arial"/>
          <w:color w:val="000000"/>
          <w:sz w:val="20"/>
          <w:szCs w:val="20"/>
        </w:rPr>
        <w:t>5,5 kW</w:t>
      </w:r>
    </w:p>
    <w:p w14:paraId="03540FF9" w14:textId="41CDDF14" w:rsidR="001A75BC" w:rsidRPr="008B7B0A" w:rsidRDefault="001A75BC" w:rsidP="001A75BC">
      <w:pPr>
        <w:pStyle w:val="Bezodstpw"/>
        <w:jc w:val="both"/>
        <w:rPr>
          <w:rFonts w:ascii="Arial" w:hAnsi="Arial" w:cs="Arial"/>
          <w:color w:val="000000"/>
          <w:sz w:val="20"/>
          <w:szCs w:val="20"/>
        </w:rPr>
      </w:pPr>
      <w:r w:rsidRPr="008B7B0A">
        <w:rPr>
          <w:rFonts w:ascii="Arial" w:hAnsi="Arial" w:cs="Arial"/>
          <w:color w:val="000000"/>
          <w:sz w:val="20"/>
          <w:szCs w:val="20"/>
        </w:rPr>
        <w:t xml:space="preserve">obroty : od 750 do 3600 </w:t>
      </w:r>
      <w:proofErr w:type="spellStart"/>
      <w:r w:rsidRPr="008B7B0A">
        <w:rPr>
          <w:rFonts w:ascii="Arial" w:hAnsi="Arial" w:cs="Arial"/>
          <w:color w:val="000000"/>
          <w:sz w:val="20"/>
          <w:szCs w:val="20"/>
        </w:rPr>
        <w:t>obr</w:t>
      </w:r>
      <w:proofErr w:type="spellEnd"/>
      <w:r w:rsidRPr="008B7B0A">
        <w:rPr>
          <w:rFonts w:ascii="Arial" w:hAnsi="Arial" w:cs="Arial"/>
          <w:color w:val="000000"/>
          <w:sz w:val="20"/>
          <w:szCs w:val="20"/>
        </w:rPr>
        <w:t>/min (standard IE3)</w:t>
      </w:r>
    </w:p>
    <w:p w14:paraId="00F54D6D" w14:textId="4EC36F6B" w:rsidR="001A75BC" w:rsidRPr="008B7B0A" w:rsidRDefault="001A75BC" w:rsidP="001A75BC">
      <w:pPr>
        <w:pStyle w:val="Bezodstpw"/>
        <w:jc w:val="both"/>
        <w:rPr>
          <w:rFonts w:ascii="Arial" w:hAnsi="Arial" w:cs="Arial"/>
          <w:color w:val="000000"/>
          <w:sz w:val="20"/>
          <w:szCs w:val="20"/>
        </w:rPr>
      </w:pPr>
      <w:r w:rsidRPr="008B7B0A">
        <w:rPr>
          <w:rFonts w:ascii="Arial" w:hAnsi="Arial" w:cs="Arial"/>
          <w:color w:val="000000"/>
          <w:sz w:val="20"/>
          <w:szCs w:val="20"/>
        </w:rPr>
        <w:t>efektywność silnika : powyżej 90% przy ½ , ¾ obciążenia oraz przy pełnym obciążeniu.</w:t>
      </w:r>
    </w:p>
    <w:p w14:paraId="2EBFC27D" w14:textId="7517C877" w:rsidR="001A75BC" w:rsidRPr="008B7B0A" w:rsidRDefault="001A75BC" w:rsidP="001A75BC">
      <w:pPr>
        <w:pStyle w:val="Bezodstpw"/>
        <w:jc w:val="both"/>
        <w:rPr>
          <w:rFonts w:ascii="Arial" w:hAnsi="Arial" w:cs="Arial"/>
          <w:color w:val="000000"/>
          <w:sz w:val="20"/>
          <w:szCs w:val="20"/>
        </w:rPr>
      </w:pPr>
      <w:r w:rsidRPr="008B7B0A">
        <w:rPr>
          <w:rFonts w:ascii="Arial" w:hAnsi="Arial" w:cs="Arial"/>
          <w:color w:val="000000"/>
          <w:sz w:val="20"/>
          <w:szCs w:val="20"/>
        </w:rPr>
        <w:t xml:space="preserve">zasilanie : trzyfazowe </w:t>
      </w:r>
    </w:p>
    <w:p w14:paraId="2C726C6D" w14:textId="3A29DE0D" w:rsidR="001A75BC" w:rsidRPr="008B7B0A" w:rsidRDefault="001A75BC" w:rsidP="001A75BC">
      <w:pPr>
        <w:pStyle w:val="Bezodstpw"/>
        <w:jc w:val="both"/>
        <w:rPr>
          <w:rFonts w:ascii="Arial" w:hAnsi="Arial" w:cs="Arial"/>
          <w:color w:val="000000"/>
          <w:sz w:val="20"/>
          <w:szCs w:val="20"/>
        </w:rPr>
      </w:pPr>
      <w:r w:rsidRPr="008B7B0A">
        <w:rPr>
          <w:rFonts w:ascii="Arial" w:hAnsi="Arial" w:cs="Arial"/>
          <w:color w:val="000000"/>
          <w:sz w:val="20"/>
          <w:szCs w:val="20"/>
        </w:rPr>
        <w:t>szczelność : min. IP55</w:t>
      </w:r>
    </w:p>
    <w:p w14:paraId="1C76EA70" w14:textId="0552255F" w:rsidR="001A75BC" w:rsidRPr="008B7B0A" w:rsidRDefault="001A75BC" w:rsidP="001A75BC">
      <w:pPr>
        <w:pStyle w:val="Bezodstpw"/>
        <w:rPr>
          <w:rFonts w:ascii="Arial" w:hAnsi="Arial" w:cs="Arial"/>
          <w:sz w:val="20"/>
          <w:szCs w:val="20"/>
          <w:lang w:eastAsia="pl-PL"/>
        </w:rPr>
      </w:pPr>
      <w:r w:rsidRPr="008B7B0A">
        <w:rPr>
          <w:rFonts w:ascii="Arial" w:hAnsi="Arial" w:cs="Arial"/>
          <w:sz w:val="20"/>
          <w:szCs w:val="20"/>
          <w:lang w:eastAsia="pl-PL"/>
        </w:rPr>
        <w:t xml:space="preserve">średnica wału: Ø 28 mm </w:t>
      </w:r>
    </w:p>
    <w:p w14:paraId="7338752E" w14:textId="214AD56A" w:rsidR="001A75BC" w:rsidRPr="008B7B0A" w:rsidRDefault="001A75BC" w:rsidP="001A75BC">
      <w:pPr>
        <w:pStyle w:val="Bezodstpw"/>
        <w:rPr>
          <w:rFonts w:ascii="Arial" w:hAnsi="Arial" w:cs="Arial"/>
          <w:sz w:val="20"/>
          <w:szCs w:val="20"/>
          <w:lang w:eastAsia="pl-PL"/>
        </w:rPr>
      </w:pPr>
      <w:r w:rsidRPr="008B7B0A">
        <w:rPr>
          <w:rFonts w:ascii="Arial" w:hAnsi="Arial" w:cs="Arial"/>
          <w:sz w:val="20"/>
          <w:szCs w:val="20"/>
          <w:lang w:eastAsia="pl-PL"/>
        </w:rPr>
        <w:t>średnica kołnierza: 143 mm</w:t>
      </w:r>
    </w:p>
    <w:p w14:paraId="4EE9F735" w14:textId="03B61949" w:rsidR="00156430" w:rsidRPr="008B7B0A" w:rsidRDefault="00156430" w:rsidP="001A75BC">
      <w:pPr>
        <w:pStyle w:val="Bezodstpw"/>
        <w:rPr>
          <w:rFonts w:ascii="Arial" w:hAnsi="Arial" w:cs="Arial"/>
          <w:sz w:val="20"/>
          <w:szCs w:val="20"/>
          <w:lang w:eastAsia="pl-PL"/>
        </w:rPr>
      </w:pPr>
      <w:r w:rsidRPr="008B7B0A">
        <w:rPr>
          <w:rFonts w:ascii="Arial" w:hAnsi="Arial" w:cs="Arial"/>
          <w:sz w:val="20"/>
          <w:szCs w:val="20"/>
          <w:lang w:eastAsia="pl-PL"/>
        </w:rPr>
        <w:t>gwarancja producenta : min. 2 lata</w:t>
      </w:r>
    </w:p>
    <w:p w14:paraId="52F46916" w14:textId="2AB8F8F3" w:rsidR="001A75BC" w:rsidRPr="008B7B0A" w:rsidRDefault="001A75BC" w:rsidP="001A75BC">
      <w:pPr>
        <w:pStyle w:val="Bezodstpw"/>
        <w:jc w:val="both"/>
        <w:rPr>
          <w:rFonts w:ascii="Arial" w:hAnsi="Arial" w:cs="Arial"/>
          <w:color w:val="000000"/>
          <w:sz w:val="20"/>
          <w:szCs w:val="20"/>
        </w:rPr>
      </w:pPr>
    </w:p>
    <w:p w14:paraId="2DE91BAE" w14:textId="7394AE1B" w:rsidR="001A75BC" w:rsidRPr="008B7B0A" w:rsidRDefault="001A75BC" w:rsidP="00E67D6C">
      <w:pPr>
        <w:pStyle w:val="Bezodstpw"/>
        <w:numPr>
          <w:ilvl w:val="0"/>
          <w:numId w:val="9"/>
        </w:numPr>
        <w:jc w:val="both"/>
        <w:rPr>
          <w:rFonts w:ascii="Arial" w:hAnsi="Arial" w:cs="Arial"/>
          <w:color w:val="000000"/>
          <w:sz w:val="20"/>
          <w:szCs w:val="20"/>
        </w:rPr>
      </w:pPr>
      <w:r w:rsidRPr="008B7B0A">
        <w:rPr>
          <w:rFonts w:ascii="Arial" w:hAnsi="Arial" w:cs="Arial"/>
          <w:color w:val="000000"/>
          <w:sz w:val="20"/>
          <w:szCs w:val="20"/>
        </w:rPr>
        <w:t xml:space="preserve">wymienić </w:t>
      </w:r>
      <w:r w:rsidR="008B7B0A">
        <w:rPr>
          <w:rFonts w:ascii="Arial" w:hAnsi="Arial" w:cs="Arial"/>
          <w:color w:val="000000"/>
          <w:sz w:val="20"/>
          <w:szCs w:val="20"/>
        </w:rPr>
        <w:t xml:space="preserve">dwie </w:t>
      </w:r>
      <w:r w:rsidRPr="008B7B0A">
        <w:rPr>
          <w:rFonts w:ascii="Arial" w:hAnsi="Arial" w:cs="Arial"/>
          <w:color w:val="000000"/>
          <w:sz w:val="20"/>
          <w:szCs w:val="20"/>
        </w:rPr>
        <w:t xml:space="preserve">pompy instalacji </w:t>
      </w:r>
      <w:proofErr w:type="spellStart"/>
      <w:r w:rsidRPr="008B7B0A">
        <w:rPr>
          <w:rFonts w:ascii="Arial" w:hAnsi="Arial" w:cs="Arial"/>
          <w:color w:val="000000"/>
          <w:sz w:val="20"/>
          <w:szCs w:val="20"/>
        </w:rPr>
        <w:t>c.w.u</w:t>
      </w:r>
      <w:proofErr w:type="spellEnd"/>
      <w:r w:rsidRPr="008B7B0A">
        <w:rPr>
          <w:rFonts w:ascii="Arial" w:hAnsi="Arial" w:cs="Arial"/>
          <w:color w:val="000000"/>
          <w:sz w:val="20"/>
          <w:szCs w:val="20"/>
        </w:rPr>
        <w:t xml:space="preserve"> (np. </w:t>
      </w:r>
      <w:proofErr w:type="spellStart"/>
      <w:r w:rsidRPr="008B7B0A">
        <w:rPr>
          <w:rFonts w:ascii="Arial" w:hAnsi="Arial" w:cs="Arial"/>
          <w:color w:val="000000"/>
          <w:sz w:val="20"/>
          <w:szCs w:val="20"/>
        </w:rPr>
        <w:t>Grundfos</w:t>
      </w:r>
      <w:proofErr w:type="spellEnd"/>
      <w:r w:rsidRPr="008B7B0A">
        <w:rPr>
          <w:rFonts w:ascii="Arial" w:hAnsi="Arial" w:cs="Arial"/>
          <w:color w:val="000000"/>
          <w:sz w:val="20"/>
          <w:szCs w:val="20"/>
        </w:rPr>
        <w:t xml:space="preserve"> MG 100LB2-28FT130-C) </w:t>
      </w:r>
    </w:p>
    <w:p w14:paraId="09E8A9CD" w14:textId="77777777" w:rsidR="001A75BC" w:rsidRPr="008B7B0A" w:rsidRDefault="001A75BC" w:rsidP="001A75BC">
      <w:pPr>
        <w:pStyle w:val="Bezodstpw"/>
        <w:jc w:val="both"/>
        <w:rPr>
          <w:rFonts w:ascii="Arial" w:hAnsi="Arial" w:cs="Arial"/>
          <w:color w:val="000000"/>
          <w:sz w:val="20"/>
          <w:szCs w:val="20"/>
        </w:rPr>
      </w:pPr>
    </w:p>
    <w:p w14:paraId="55E8B637" w14:textId="77777777" w:rsidR="001A75BC" w:rsidRPr="008B7B0A" w:rsidRDefault="001A75BC" w:rsidP="001A75BC">
      <w:pPr>
        <w:pStyle w:val="Bezodstpw"/>
        <w:jc w:val="both"/>
        <w:rPr>
          <w:rFonts w:ascii="Arial" w:hAnsi="Arial" w:cs="Arial"/>
          <w:color w:val="000000"/>
          <w:sz w:val="20"/>
          <w:szCs w:val="20"/>
          <w:u w:val="single"/>
        </w:rPr>
      </w:pPr>
      <w:r w:rsidRPr="008B7B0A">
        <w:rPr>
          <w:rFonts w:ascii="Arial" w:hAnsi="Arial" w:cs="Arial"/>
          <w:color w:val="000000"/>
          <w:sz w:val="20"/>
          <w:szCs w:val="20"/>
          <w:u w:val="single"/>
        </w:rPr>
        <w:t>Parametry istotne :</w:t>
      </w:r>
    </w:p>
    <w:p w14:paraId="5BA340AF" w14:textId="23D12E38" w:rsidR="001A75BC" w:rsidRPr="008B7B0A" w:rsidRDefault="001A75BC" w:rsidP="001A75BC">
      <w:pPr>
        <w:pStyle w:val="Bezodstpw"/>
        <w:jc w:val="both"/>
        <w:rPr>
          <w:rFonts w:ascii="Arial" w:hAnsi="Arial" w:cs="Arial"/>
          <w:color w:val="000000"/>
          <w:sz w:val="20"/>
          <w:szCs w:val="20"/>
        </w:rPr>
      </w:pPr>
      <w:r w:rsidRPr="008B7B0A">
        <w:rPr>
          <w:rFonts w:ascii="Arial" w:hAnsi="Arial" w:cs="Arial"/>
          <w:color w:val="000000"/>
          <w:sz w:val="20"/>
          <w:szCs w:val="20"/>
        </w:rPr>
        <w:t xml:space="preserve">moc </w:t>
      </w:r>
      <m:oMath>
        <m:r>
          <w:rPr>
            <w:rFonts w:ascii="Cambria Math" w:hAnsi="Cambria Math" w:cs="Arial"/>
            <w:color w:val="000000"/>
            <w:sz w:val="20"/>
            <w:szCs w:val="20"/>
          </w:rPr>
          <m:t xml:space="preserve">≥ </m:t>
        </m:r>
      </m:oMath>
      <w:r w:rsidRPr="008B7B0A">
        <w:rPr>
          <w:rFonts w:ascii="Arial" w:hAnsi="Arial" w:cs="Arial"/>
          <w:color w:val="000000"/>
          <w:sz w:val="20"/>
          <w:szCs w:val="20"/>
        </w:rPr>
        <w:t xml:space="preserve"> 3,0 kW</w:t>
      </w:r>
    </w:p>
    <w:p w14:paraId="20F55836" w14:textId="6E376C2C" w:rsidR="001A75BC" w:rsidRPr="008B7B0A" w:rsidRDefault="001A75BC" w:rsidP="001A75BC">
      <w:pPr>
        <w:pStyle w:val="Bezodstpw"/>
        <w:jc w:val="both"/>
        <w:rPr>
          <w:rFonts w:ascii="Arial" w:hAnsi="Arial" w:cs="Arial"/>
          <w:color w:val="000000"/>
          <w:sz w:val="20"/>
          <w:szCs w:val="20"/>
        </w:rPr>
      </w:pPr>
      <w:r w:rsidRPr="008B7B0A">
        <w:rPr>
          <w:rFonts w:ascii="Arial" w:hAnsi="Arial" w:cs="Arial"/>
          <w:color w:val="000000"/>
          <w:sz w:val="20"/>
          <w:szCs w:val="20"/>
        </w:rPr>
        <w:t xml:space="preserve">obroty : od 750 do 3000 </w:t>
      </w:r>
      <w:proofErr w:type="spellStart"/>
      <w:r w:rsidRPr="008B7B0A">
        <w:rPr>
          <w:rFonts w:ascii="Arial" w:hAnsi="Arial" w:cs="Arial"/>
          <w:color w:val="000000"/>
          <w:sz w:val="20"/>
          <w:szCs w:val="20"/>
        </w:rPr>
        <w:t>obr</w:t>
      </w:r>
      <w:proofErr w:type="spellEnd"/>
      <w:r w:rsidRPr="008B7B0A">
        <w:rPr>
          <w:rFonts w:ascii="Arial" w:hAnsi="Arial" w:cs="Arial"/>
          <w:color w:val="000000"/>
          <w:sz w:val="20"/>
          <w:szCs w:val="20"/>
        </w:rPr>
        <w:t>/min (standard IE3)</w:t>
      </w:r>
    </w:p>
    <w:p w14:paraId="7F45D2E6" w14:textId="77777777" w:rsidR="001A75BC" w:rsidRPr="008B7B0A" w:rsidRDefault="001A75BC" w:rsidP="001A75BC">
      <w:pPr>
        <w:pStyle w:val="Bezodstpw"/>
        <w:jc w:val="both"/>
        <w:rPr>
          <w:rFonts w:ascii="Arial" w:hAnsi="Arial" w:cs="Arial"/>
          <w:color w:val="000000"/>
          <w:sz w:val="20"/>
          <w:szCs w:val="20"/>
        </w:rPr>
      </w:pPr>
      <w:r w:rsidRPr="008B7B0A">
        <w:rPr>
          <w:rFonts w:ascii="Arial" w:hAnsi="Arial" w:cs="Arial"/>
          <w:color w:val="000000"/>
          <w:sz w:val="20"/>
          <w:szCs w:val="20"/>
        </w:rPr>
        <w:t>efektywność silnika : powyżej 90% przy ½ , ¾ obciążenia oraz przy pełnym obciążeniu.</w:t>
      </w:r>
    </w:p>
    <w:p w14:paraId="34B8C61B" w14:textId="55BDF77D" w:rsidR="001A75BC" w:rsidRPr="008B7B0A" w:rsidRDefault="001A75BC" w:rsidP="001A75BC">
      <w:pPr>
        <w:pStyle w:val="Bezodstpw"/>
        <w:jc w:val="both"/>
        <w:rPr>
          <w:rFonts w:ascii="Arial" w:hAnsi="Arial" w:cs="Arial"/>
          <w:color w:val="000000"/>
          <w:sz w:val="20"/>
          <w:szCs w:val="20"/>
        </w:rPr>
      </w:pPr>
      <w:r w:rsidRPr="008B7B0A">
        <w:rPr>
          <w:rFonts w:ascii="Arial" w:hAnsi="Arial" w:cs="Arial"/>
          <w:color w:val="000000"/>
          <w:sz w:val="20"/>
          <w:szCs w:val="20"/>
        </w:rPr>
        <w:t>zasilanie : trzyfazowe</w:t>
      </w:r>
    </w:p>
    <w:p w14:paraId="018B4947" w14:textId="541ECBF2" w:rsidR="001A75BC" w:rsidRPr="008B7B0A" w:rsidRDefault="001A75BC" w:rsidP="001A75BC">
      <w:pPr>
        <w:pStyle w:val="Bezodstpw"/>
        <w:jc w:val="both"/>
        <w:rPr>
          <w:rFonts w:ascii="Arial" w:hAnsi="Arial" w:cs="Arial"/>
          <w:color w:val="000000"/>
          <w:sz w:val="20"/>
          <w:szCs w:val="20"/>
        </w:rPr>
      </w:pPr>
      <w:r w:rsidRPr="008B7B0A">
        <w:rPr>
          <w:rFonts w:ascii="Arial" w:hAnsi="Arial" w:cs="Arial"/>
          <w:color w:val="000000"/>
          <w:sz w:val="20"/>
          <w:szCs w:val="20"/>
        </w:rPr>
        <w:t>szczelność : min. IP55</w:t>
      </w:r>
    </w:p>
    <w:p w14:paraId="3C82EA8A" w14:textId="5CC24849" w:rsidR="00156430" w:rsidRPr="008B7B0A" w:rsidRDefault="00156430" w:rsidP="001A75BC">
      <w:pPr>
        <w:pStyle w:val="Bezodstpw"/>
        <w:jc w:val="both"/>
        <w:rPr>
          <w:rFonts w:ascii="Arial" w:hAnsi="Arial" w:cs="Arial"/>
          <w:color w:val="000000"/>
          <w:sz w:val="20"/>
          <w:szCs w:val="20"/>
        </w:rPr>
      </w:pPr>
      <w:r w:rsidRPr="008B7B0A">
        <w:rPr>
          <w:rFonts w:ascii="Arial" w:hAnsi="Arial" w:cs="Arial"/>
          <w:sz w:val="20"/>
          <w:szCs w:val="20"/>
          <w:lang w:eastAsia="pl-PL"/>
        </w:rPr>
        <w:t>gwarancja producenta : min. 2 lata</w:t>
      </w:r>
    </w:p>
    <w:p w14:paraId="77A5C5B8" w14:textId="77777777" w:rsidR="001A75BC" w:rsidRPr="008B7B0A" w:rsidRDefault="001A75BC" w:rsidP="001A75BC">
      <w:pPr>
        <w:pStyle w:val="Bezodstpw"/>
        <w:jc w:val="both"/>
        <w:rPr>
          <w:rFonts w:ascii="Arial" w:hAnsi="Arial" w:cs="Arial"/>
          <w:color w:val="000000"/>
          <w:sz w:val="20"/>
          <w:szCs w:val="20"/>
        </w:rPr>
      </w:pPr>
    </w:p>
    <w:p w14:paraId="2BF82271" w14:textId="694E0F2E" w:rsidR="001A75BC" w:rsidRPr="008B7B0A" w:rsidRDefault="001A75BC" w:rsidP="00E67D6C">
      <w:pPr>
        <w:pStyle w:val="Bezodstpw"/>
        <w:numPr>
          <w:ilvl w:val="0"/>
          <w:numId w:val="9"/>
        </w:numPr>
        <w:jc w:val="both"/>
        <w:rPr>
          <w:rFonts w:ascii="Arial" w:hAnsi="Arial" w:cs="Arial"/>
          <w:color w:val="000000"/>
          <w:sz w:val="20"/>
          <w:szCs w:val="20"/>
        </w:rPr>
      </w:pPr>
      <w:r w:rsidRPr="008B7B0A">
        <w:rPr>
          <w:rFonts w:ascii="Arial" w:hAnsi="Arial" w:cs="Arial"/>
          <w:color w:val="000000"/>
          <w:sz w:val="20"/>
          <w:szCs w:val="20"/>
        </w:rPr>
        <w:t xml:space="preserve">wymienić zwężkę na wejściu do wymiennika c.w.u. </w:t>
      </w:r>
    </w:p>
    <w:p w14:paraId="72A95883" w14:textId="77777777" w:rsidR="001A75BC" w:rsidRPr="008B7B0A" w:rsidRDefault="001A75BC" w:rsidP="001A75BC">
      <w:pPr>
        <w:pStyle w:val="Bezodstpw"/>
        <w:ind w:left="720"/>
        <w:jc w:val="both"/>
        <w:rPr>
          <w:rFonts w:ascii="Arial" w:hAnsi="Arial" w:cs="Arial"/>
          <w:color w:val="000000"/>
          <w:sz w:val="20"/>
          <w:szCs w:val="20"/>
        </w:rPr>
      </w:pPr>
    </w:p>
    <w:p w14:paraId="2F73C382" w14:textId="0BBBBC4B" w:rsidR="001A75BC" w:rsidRPr="008B7B0A" w:rsidRDefault="001A75BC" w:rsidP="00E67D6C">
      <w:pPr>
        <w:pStyle w:val="Bezodstpw"/>
        <w:numPr>
          <w:ilvl w:val="0"/>
          <w:numId w:val="9"/>
        </w:numPr>
        <w:jc w:val="both"/>
        <w:rPr>
          <w:rFonts w:ascii="Arial" w:hAnsi="Arial" w:cs="Arial"/>
          <w:color w:val="000000"/>
          <w:sz w:val="20"/>
          <w:szCs w:val="20"/>
        </w:rPr>
      </w:pPr>
      <w:r w:rsidRPr="008B7B0A">
        <w:rPr>
          <w:rFonts w:ascii="Arial" w:hAnsi="Arial" w:cs="Arial"/>
          <w:color w:val="000000"/>
          <w:sz w:val="20"/>
          <w:szCs w:val="20"/>
        </w:rPr>
        <w:t>zamontować zawory bezpieczeństwa</w:t>
      </w:r>
      <w:r w:rsidR="00156430" w:rsidRPr="008B7B0A">
        <w:rPr>
          <w:rFonts w:ascii="Arial" w:hAnsi="Arial" w:cs="Arial"/>
          <w:color w:val="000000"/>
          <w:sz w:val="20"/>
          <w:szCs w:val="20"/>
        </w:rPr>
        <w:t xml:space="preserve"> (szczegóły w Ekspertyzie)</w:t>
      </w:r>
    </w:p>
    <w:p w14:paraId="44071251" w14:textId="77777777" w:rsidR="00A125F2" w:rsidRPr="008B7B0A" w:rsidRDefault="00A125F2" w:rsidP="00A125F2">
      <w:pPr>
        <w:pStyle w:val="Bezodstpw"/>
        <w:jc w:val="both"/>
        <w:rPr>
          <w:rFonts w:ascii="Arial" w:hAnsi="Arial" w:cs="Arial"/>
          <w:color w:val="000000"/>
          <w:sz w:val="20"/>
          <w:szCs w:val="20"/>
        </w:rPr>
      </w:pPr>
    </w:p>
    <w:p w14:paraId="1F04709C" w14:textId="45391C47" w:rsidR="00A125F2" w:rsidRPr="008B7B0A" w:rsidRDefault="001A75BC" w:rsidP="008B7B0A">
      <w:pPr>
        <w:pStyle w:val="Bezodstpw"/>
        <w:numPr>
          <w:ilvl w:val="0"/>
          <w:numId w:val="9"/>
        </w:numPr>
        <w:jc w:val="both"/>
        <w:rPr>
          <w:rFonts w:ascii="Arial" w:hAnsi="Arial" w:cs="Arial"/>
          <w:color w:val="000000"/>
          <w:sz w:val="20"/>
          <w:szCs w:val="20"/>
        </w:rPr>
      </w:pPr>
      <w:r w:rsidRPr="008B7B0A">
        <w:rPr>
          <w:rFonts w:ascii="Arial" w:hAnsi="Arial" w:cs="Arial"/>
          <w:color w:val="000000"/>
          <w:sz w:val="20"/>
          <w:szCs w:val="20"/>
        </w:rPr>
        <w:t>wyposażyć pomieszczenie w gaśnicę o załadunku 6 kg i koc gaśniczy (wraz z montażem wieszaków)</w:t>
      </w:r>
    </w:p>
    <w:p w14:paraId="1FF53CF3" w14:textId="1E2FE87B" w:rsidR="001A75BC" w:rsidRPr="008B7B0A" w:rsidRDefault="001A75BC" w:rsidP="001A75BC">
      <w:pPr>
        <w:pStyle w:val="Bezodstpw"/>
        <w:jc w:val="both"/>
        <w:rPr>
          <w:rFonts w:ascii="Arial" w:hAnsi="Arial" w:cs="Arial"/>
          <w:color w:val="000000"/>
        </w:rPr>
      </w:pPr>
    </w:p>
    <w:p w14:paraId="2EF684FC" w14:textId="630A40A8" w:rsidR="001A75BC" w:rsidRPr="008B7B0A" w:rsidRDefault="001A75BC" w:rsidP="001A75BC">
      <w:pPr>
        <w:pStyle w:val="Bezodstpw"/>
        <w:jc w:val="both"/>
        <w:rPr>
          <w:rFonts w:ascii="Arial" w:hAnsi="Arial" w:cs="Arial"/>
          <w:color w:val="000000"/>
          <w:sz w:val="20"/>
          <w:szCs w:val="20"/>
          <w:u w:val="single"/>
        </w:rPr>
      </w:pPr>
      <w:r w:rsidRPr="008B7B0A">
        <w:rPr>
          <w:rFonts w:ascii="Arial" w:hAnsi="Arial" w:cs="Arial"/>
          <w:color w:val="000000"/>
          <w:sz w:val="20"/>
          <w:szCs w:val="20"/>
          <w:u w:val="single"/>
        </w:rPr>
        <w:lastRenderedPageBreak/>
        <w:t>Parametry istotne gaśnicy :</w:t>
      </w:r>
    </w:p>
    <w:p w14:paraId="1147477E" w14:textId="77777777" w:rsidR="001A75BC" w:rsidRPr="008B7B0A" w:rsidRDefault="001A75BC" w:rsidP="001A75BC">
      <w:pPr>
        <w:pStyle w:val="Bezodstpw"/>
        <w:jc w:val="both"/>
        <w:rPr>
          <w:rFonts w:ascii="Arial" w:hAnsi="Arial" w:cs="Arial"/>
          <w:color w:val="000000"/>
          <w:sz w:val="20"/>
          <w:szCs w:val="20"/>
        </w:rPr>
      </w:pPr>
      <w:r w:rsidRPr="008B7B0A">
        <w:rPr>
          <w:rFonts w:ascii="Arial" w:hAnsi="Arial" w:cs="Arial"/>
          <w:color w:val="000000"/>
          <w:sz w:val="20"/>
          <w:szCs w:val="20"/>
        </w:rPr>
        <w:t xml:space="preserve">Gaśnica typu : </w:t>
      </w:r>
      <w:r w:rsidRPr="008B7B0A">
        <w:rPr>
          <w:rFonts w:ascii="Arial" w:hAnsi="Arial" w:cs="Arial"/>
          <w:color w:val="000000"/>
          <w:sz w:val="20"/>
          <w:szCs w:val="20"/>
        </w:rPr>
        <w:tab/>
      </w:r>
      <w:r w:rsidRPr="008B7B0A">
        <w:rPr>
          <w:rFonts w:ascii="Arial" w:hAnsi="Arial" w:cs="Arial"/>
          <w:color w:val="000000"/>
          <w:sz w:val="20"/>
          <w:szCs w:val="20"/>
        </w:rPr>
        <w:tab/>
        <w:t>śniegowa (GS) lub proszkowa</w:t>
      </w:r>
    </w:p>
    <w:p w14:paraId="5C7C5E3B" w14:textId="768E5C80" w:rsidR="001A75BC" w:rsidRPr="008B7B0A" w:rsidRDefault="001A75BC" w:rsidP="001A75BC">
      <w:pPr>
        <w:pStyle w:val="Bezodstpw"/>
        <w:jc w:val="both"/>
        <w:rPr>
          <w:rFonts w:ascii="Arial" w:hAnsi="Arial" w:cs="Arial"/>
          <w:color w:val="000000"/>
          <w:sz w:val="20"/>
          <w:szCs w:val="20"/>
        </w:rPr>
      </w:pPr>
      <w:r w:rsidRPr="008B7B0A">
        <w:rPr>
          <w:rFonts w:ascii="Arial" w:hAnsi="Arial" w:cs="Arial"/>
          <w:color w:val="000000"/>
          <w:sz w:val="20"/>
          <w:szCs w:val="20"/>
        </w:rPr>
        <w:t xml:space="preserve">Przeznaczenie : </w:t>
      </w:r>
      <w:r w:rsidRPr="008B7B0A">
        <w:rPr>
          <w:rFonts w:ascii="Arial" w:hAnsi="Arial" w:cs="Arial"/>
          <w:color w:val="000000"/>
          <w:sz w:val="20"/>
          <w:szCs w:val="20"/>
        </w:rPr>
        <w:tab/>
        <w:t xml:space="preserve">pożary typy ABC </w:t>
      </w:r>
      <w:r w:rsidRPr="008B7B0A">
        <w:rPr>
          <w:rFonts w:ascii="Arial" w:hAnsi="Arial" w:cs="Arial"/>
          <w:sz w:val="20"/>
          <w:szCs w:val="20"/>
        </w:rPr>
        <w:t>do gaszenia cieczy i gazów palnych pod napięciem do 1000V</w:t>
      </w:r>
    </w:p>
    <w:p w14:paraId="440CD099" w14:textId="43F6EBDB" w:rsidR="001A75BC" w:rsidRPr="008B7B0A" w:rsidRDefault="001A75BC" w:rsidP="001A75BC">
      <w:pPr>
        <w:pStyle w:val="Bezodstpw"/>
        <w:jc w:val="both"/>
        <w:rPr>
          <w:rFonts w:ascii="Arial" w:hAnsi="Arial" w:cs="Arial"/>
          <w:sz w:val="20"/>
          <w:szCs w:val="20"/>
        </w:rPr>
      </w:pPr>
      <w:r w:rsidRPr="008B7B0A">
        <w:rPr>
          <w:rFonts w:ascii="Arial" w:hAnsi="Arial" w:cs="Arial"/>
          <w:sz w:val="20"/>
          <w:szCs w:val="20"/>
        </w:rPr>
        <w:t>Wyposażenie :</w:t>
      </w:r>
      <w:r w:rsidRPr="008B7B0A">
        <w:rPr>
          <w:rFonts w:ascii="Arial" w:hAnsi="Arial" w:cs="Arial"/>
          <w:sz w:val="20"/>
          <w:szCs w:val="20"/>
        </w:rPr>
        <w:tab/>
      </w:r>
      <w:r w:rsidRPr="008B7B0A">
        <w:rPr>
          <w:rFonts w:ascii="Arial" w:hAnsi="Arial" w:cs="Arial"/>
          <w:sz w:val="20"/>
          <w:szCs w:val="20"/>
        </w:rPr>
        <w:tab/>
        <w:t>wieszak metalowy (montaż naścienny)</w:t>
      </w:r>
    </w:p>
    <w:p w14:paraId="6E19764C" w14:textId="61DC269C" w:rsidR="001A75BC" w:rsidRPr="008B7B0A" w:rsidRDefault="001A75BC" w:rsidP="001A75BC">
      <w:pPr>
        <w:pStyle w:val="Bezodstpw"/>
        <w:jc w:val="both"/>
        <w:rPr>
          <w:rFonts w:ascii="Arial" w:hAnsi="Arial" w:cs="Arial"/>
        </w:rPr>
      </w:pPr>
    </w:p>
    <w:p w14:paraId="07BBDD35" w14:textId="60898791" w:rsidR="001A75BC" w:rsidRPr="008B7B0A" w:rsidRDefault="001A75BC" w:rsidP="006D22D5">
      <w:pPr>
        <w:pStyle w:val="Bezodstpw"/>
        <w:ind w:firstLine="567"/>
        <w:jc w:val="both"/>
        <w:rPr>
          <w:rFonts w:ascii="Arial" w:hAnsi="Arial" w:cs="Arial"/>
          <w:color w:val="000000"/>
          <w:sz w:val="20"/>
          <w:szCs w:val="20"/>
          <w:u w:val="single"/>
        </w:rPr>
      </w:pPr>
      <w:r w:rsidRPr="008B7B0A">
        <w:rPr>
          <w:rFonts w:ascii="Arial" w:hAnsi="Arial" w:cs="Arial"/>
          <w:color w:val="000000"/>
          <w:sz w:val="20"/>
          <w:szCs w:val="20"/>
          <w:u w:val="single"/>
        </w:rPr>
        <w:t>Parametry istotne koca gaśniczego :</w:t>
      </w:r>
    </w:p>
    <w:p w14:paraId="23D007CC" w14:textId="78CFCE62" w:rsidR="001A75BC" w:rsidRPr="008B7B0A" w:rsidRDefault="001A75BC" w:rsidP="006D22D5">
      <w:pPr>
        <w:pStyle w:val="Bezodstpw"/>
        <w:ind w:firstLine="567"/>
        <w:jc w:val="both"/>
        <w:rPr>
          <w:rFonts w:ascii="Arial" w:hAnsi="Arial" w:cs="Arial"/>
          <w:sz w:val="20"/>
          <w:szCs w:val="20"/>
        </w:rPr>
      </w:pPr>
      <w:r w:rsidRPr="008B7B0A">
        <w:rPr>
          <w:rFonts w:ascii="Arial" w:hAnsi="Arial" w:cs="Arial"/>
          <w:sz w:val="20"/>
          <w:szCs w:val="20"/>
        </w:rPr>
        <w:t>Spełnia wymagania normy :</w:t>
      </w:r>
      <w:r w:rsidRPr="008B7B0A">
        <w:rPr>
          <w:rFonts w:ascii="Arial" w:hAnsi="Arial" w:cs="Arial"/>
          <w:sz w:val="20"/>
          <w:szCs w:val="20"/>
        </w:rPr>
        <w:tab/>
        <w:t xml:space="preserve">  </w:t>
      </w:r>
      <w:r w:rsidRPr="008B7B0A">
        <w:rPr>
          <w:rFonts w:ascii="Arial" w:hAnsi="Arial" w:cs="Arial"/>
          <w:sz w:val="20"/>
          <w:szCs w:val="20"/>
        </w:rPr>
        <w:tab/>
        <w:t>PN-EN 1869-2019</w:t>
      </w:r>
    </w:p>
    <w:p w14:paraId="6496F371" w14:textId="572D7804" w:rsidR="001A75BC" w:rsidRPr="008B7B0A" w:rsidRDefault="001A75BC" w:rsidP="006D22D5">
      <w:pPr>
        <w:pStyle w:val="Bezodstpw"/>
        <w:ind w:firstLine="567"/>
        <w:jc w:val="both"/>
        <w:rPr>
          <w:rFonts w:ascii="Arial" w:hAnsi="Arial" w:cs="Arial"/>
          <w:b/>
          <w:bCs/>
          <w:sz w:val="20"/>
          <w:szCs w:val="20"/>
        </w:rPr>
      </w:pPr>
      <w:r w:rsidRPr="008B7B0A">
        <w:rPr>
          <w:rFonts w:ascii="Arial" w:eastAsia="Times New Roman" w:hAnsi="Arial" w:cs="Arial"/>
          <w:sz w:val="20"/>
          <w:szCs w:val="20"/>
          <w:lang w:eastAsia="pl-PL"/>
        </w:rPr>
        <w:t xml:space="preserve">Posiada świadectwo dopuszczenia : </w:t>
      </w:r>
      <w:r w:rsidRPr="008B7B0A">
        <w:rPr>
          <w:rFonts w:ascii="Arial" w:eastAsia="Times New Roman" w:hAnsi="Arial" w:cs="Arial"/>
          <w:sz w:val="20"/>
          <w:szCs w:val="20"/>
          <w:lang w:eastAsia="pl-PL"/>
        </w:rPr>
        <w:tab/>
      </w:r>
      <w:r w:rsidRPr="008B7B0A">
        <w:rPr>
          <w:rFonts w:ascii="Arial" w:hAnsi="Arial" w:cs="Arial"/>
          <w:sz w:val="20"/>
          <w:szCs w:val="20"/>
        </w:rPr>
        <w:t>CNBOP</w:t>
      </w:r>
    </w:p>
    <w:p w14:paraId="5FB09D4D" w14:textId="4DC5F242" w:rsidR="001A75BC" w:rsidRPr="008B7B0A" w:rsidRDefault="001A75BC" w:rsidP="006D22D5">
      <w:pPr>
        <w:suppressAutoHyphens w:val="0"/>
        <w:autoSpaceDN/>
        <w:spacing w:after="0" w:line="240" w:lineRule="auto"/>
        <w:ind w:firstLine="567"/>
        <w:textAlignment w:val="auto"/>
        <w:rPr>
          <w:rFonts w:ascii="Arial" w:eastAsia="Times New Roman" w:hAnsi="Arial" w:cs="Arial"/>
          <w:sz w:val="20"/>
          <w:szCs w:val="20"/>
          <w:lang w:eastAsia="pl-PL"/>
        </w:rPr>
      </w:pPr>
      <w:r w:rsidRPr="008B7B0A">
        <w:rPr>
          <w:rFonts w:ascii="Arial" w:eastAsia="Times New Roman" w:hAnsi="Arial" w:cs="Arial"/>
          <w:sz w:val="20"/>
          <w:szCs w:val="20"/>
          <w:lang w:eastAsia="pl-PL"/>
        </w:rPr>
        <w:t xml:space="preserve">Wymiary: </w:t>
      </w:r>
      <w:r w:rsidRPr="008B7B0A">
        <w:rPr>
          <w:rFonts w:ascii="Arial" w:eastAsia="Times New Roman" w:hAnsi="Arial" w:cs="Arial"/>
          <w:sz w:val="20"/>
          <w:szCs w:val="20"/>
          <w:lang w:eastAsia="pl-PL"/>
        </w:rPr>
        <w:tab/>
      </w:r>
      <w:r w:rsidRPr="008B7B0A">
        <w:rPr>
          <w:rFonts w:ascii="Arial" w:eastAsia="Times New Roman" w:hAnsi="Arial" w:cs="Arial"/>
          <w:sz w:val="20"/>
          <w:szCs w:val="20"/>
          <w:lang w:eastAsia="pl-PL"/>
        </w:rPr>
        <w:tab/>
      </w:r>
      <w:r w:rsidRPr="008B7B0A">
        <w:rPr>
          <w:rFonts w:ascii="Arial" w:eastAsia="Times New Roman" w:hAnsi="Arial" w:cs="Arial"/>
          <w:sz w:val="20"/>
          <w:szCs w:val="20"/>
          <w:lang w:eastAsia="pl-PL"/>
        </w:rPr>
        <w:tab/>
      </w:r>
      <w:r w:rsidRPr="008B7B0A">
        <w:rPr>
          <w:rFonts w:ascii="Arial" w:eastAsia="Times New Roman" w:hAnsi="Arial" w:cs="Arial"/>
          <w:sz w:val="20"/>
          <w:szCs w:val="20"/>
          <w:lang w:eastAsia="pl-PL"/>
        </w:rPr>
        <w:tab/>
        <w:t>nie mniej niż 120 cm x 180 cm</w:t>
      </w:r>
    </w:p>
    <w:p w14:paraId="319E8CF8" w14:textId="53A2BC0E" w:rsidR="001A75BC" w:rsidRPr="008B7B0A" w:rsidRDefault="001A75BC" w:rsidP="006D22D5">
      <w:pPr>
        <w:pStyle w:val="Bezodstpw"/>
        <w:ind w:firstLine="567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8B7B0A">
        <w:rPr>
          <w:rFonts w:ascii="Arial" w:hAnsi="Arial" w:cs="Arial"/>
          <w:sz w:val="20"/>
          <w:szCs w:val="20"/>
        </w:rPr>
        <w:t>Wyposażenie :</w:t>
      </w:r>
      <w:r w:rsidRPr="008B7B0A">
        <w:rPr>
          <w:rFonts w:ascii="Arial" w:hAnsi="Arial" w:cs="Arial"/>
          <w:sz w:val="20"/>
          <w:szCs w:val="20"/>
        </w:rPr>
        <w:tab/>
      </w:r>
      <w:r w:rsidRPr="008B7B0A">
        <w:rPr>
          <w:rFonts w:ascii="Arial" w:hAnsi="Arial" w:cs="Arial"/>
          <w:sz w:val="20"/>
          <w:szCs w:val="20"/>
        </w:rPr>
        <w:tab/>
      </w:r>
      <w:r w:rsidRPr="008B7B0A">
        <w:rPr>
          <w:rFonts w:ascii="Arial" w:hAnsi="Arial" w:cs="Arial"/>
          <w:sz w:val="20"/>
          <w:szCs w:val="20"/>
        </w:rPr>
        <w:tab/>
      </w:r>
      <w:r w:rsidRPr="008B7B0A">
        <w:rPr>
          <w:rFonts w:ascii="Arial" w:hAnsi="Arial" w:cs="Arial"/>
          <w:sz w:val="20"/>
          <w:szCs w:val="20"/>
        </w:rPr>
        <w:tab/>
      </w:r>
      <w:r w:rsidRPr="008B7B0A">
        <w:rPr>
          <w:rFonts w:ascii="Arial" w:eastAsia="Times New Roman" w:hAnsi="Arial" w:cs="Arial"/>
          <w:sz w:val="20"/>
          <w:szCs w:val="20"/>
          <w:lang w:eastAsia="pl-PL"/>
        </w:rPr>
        <w:t>posiada uchwyty do montażu na ścianie</w:t>
      </w:r>
    </w:p>
    <w:p w14:paraId="6AEE3060" w14:textId="77777777" w:rsidR="001A75BC" w:rsidRPr="008B7B0A" w:rsidRDefault="001A75BC" w:rsidP="001A75BC">
      <w:pPr>
        <w:pStyle w:val="Bezodstpw"/>
        <w:jc w:val="both"/>
        <w:rPr>
          <w:rFonts w:ascii="Arial" w:hAnsi="Arial" w:cs="Arial"/>
          <w:color w:val="000000"/>
        </w:rPr>
      </w:pPr>
    </w:p>
    <w:p w14:paraId="526C09D5" w14:textId="6D6E71E2" w:rsidR="001A75BC" w:rsidRPr="008B7B0A" w:rsidRDefault="001A75BC" w:rsidP="00E67D6C">
      <w:pPr>
        <w:pStyle w:val="Bezodstpw"/>
        <w:numPr>
          <w:ilvl w:val="0"/>
          <w:numId w:val="9"/>
        </w:numPr>
        <w:jc w:val="both"/>
        <w:rPr>
          <w:rFonts w:ascii="Arial" w:hAnsi="Arial" w:cs="Arial"/>
          <w:color w:val="000000"/>
          <w:sz w:val="20"/>
          <w:szCs w:val="20"/>
        </w:rPr>
      </w:pPr>
      <w:r w:rsidRPr="008B7B0A">
        <w:rPr>
          <w:rFonts w:ascii="Arial" w:hAnsi="Arial" w:cs="Arial"/>
          <w:color w:val="000000"/>
          <w:sz w:val="20"/>
          <w:szCs w:val="20"/>
        </w:rPr>
        <w:t>udrożnić instalację kanalizacj</w:t>
      </w:r>
      <w:r w:rsidR="000B219A" w:rsidRPr="008B7B0A">
        <w:rPr>
          <w:rFonts w:ascii="Arial" w:hAnsi="Arial" w:cs="Arial"/>
          <w:color w:val="000000"/>
          <w:sz w:val="20"/>
          <w:szCs w:val="20"/>
        </w:rPr>
        <w:t>i</w:t>
      </w:r>
      <w:r w:rsidR="006D22D5">
        <w:rPr>
          <w:rFonts w:ascii="Arial" w:hAnsi="Arial" w:cs="Arial"/>
          <w:color w:val="000000"/>
          <w:sz w:val="20"/>
          <w:szCs w:val="20"/>
        </w:rPr>
        <w:t xml:space="preserve"> i wykonać podejście do pionu</w:t>
      </w:r>
    </w:p>
    <w:p w14:paraId="76007B12" w14:textId="0B7E4E1E" w:rsidR="005D4FC9" w:rsidRPr="008B7B0A" w:rsidRDefault="005D4FC9" w:rsidP="005D4FC9">
      <w:pPr>
        <w:pStyle w:val="Bezodstpw"/>
        <w:jc w:val="both"/>
        <w:rPr>
          <w:rFonts w:ascii="Arial" w:hAnsi="Arial" w:cs="Arial"/>
          <w:color w:val="000000"/>
          <w:sz w:val="20"/>
          <w:szCs w:val="20"/>
        </w:rPr>
      </w:pPr>
    </w:p>
    <w:p w14:paraId="1DFC3719" w14:textId="24A1DF7E" w:rsidR="00DE01A8" w:rsidRPr="008B7B0A" w:rsidRDefault="005D4FC9" w:rsidP="00DE01A8">
      <w:pPr>
        <w:pStyle w:val="Bezodstpw"/>
        <w:jc w:val="both"/>
        <w:rPr>
          <w:rFonts w:ascii="Arial" w:hAnsi="Arial" w:cs="Arial"/>
          <w:sz w:val="20"/>
          <w:szCs w:val="20"/>
        </w:rPr>
      </w:pPr>
      <w:r w:rsidRPr="008B7B0A">
        <w:rPr>
          <w:rFonts w:ascii="Arial" w:hAnsi="Arial" w:cs="Arial"/>
          <w:sz w:val="20"/>
          <w:szCs w:val="20"/>
        </w:rPr>
        <w:t xml:space="preserve">Udrożnić </w:t>
      </w:r>
      <w:r w:rsidR="000B219A" w:rsidRPr="008B7B0A">
        <w:rPr>
          <w:rFonts w:ascii="Arial" w:hAnsi="Arial" w:cs="Arial"/>
          <w:sz w:val="20"/>
          <w:szCs w:val="20"/>
        </w:rPr>
        <w:t xml:space="preserve">połączenie </w:t>
      </w:r>
      <w:r w:rsidRPr="008B7B0A">
        <w:rPr>
          <w:rFonts w:ascii="Arial" w:hAnsi="Arial" w:cs="Arial"/>
          <w:sz w:val="20"/>
          <w:szCs w:val="20"/>
        </w:rPr>
        <w:t>studzien</w:t>
      </w:r>
      <w:r w:rsidR="000B219A" w:rsidRPr="008B7B0A">
        <w:rPr>
          <w:rFonts w:ascii="Arial" w:hAnsi="Arial" w:cs="Arial"/>
          <w:sz w:val="20"/>
          <w:szCs w:val="20"/>
        </w:rPr>
        <w:t>ek</w:t>
      </w:r>
      <w:r w:rsidRPr="008B7B0A">
        <w:rPr>
          <w:rFonts w:ascii="Arial" w:hAnsi="Arial" w:cs="Arial"/>
          <w:sz w:val="20"/>
          <w:szCs w:val="20"/>
        </w:rPr>
        <w:t xml:space="preserve"> i wpusty </w:t>
      </w:r>
      <w:r w:rsidR="000B219A" w:rsidRPr="008B7B0A">
        <w:rPr>
          <w:rFonts w:ascii="Arial" w:hAnsi="Arial" w:cs="Arial"/>
          <w:sz w:val="20"/>
          <w:szCs w:val="20"/>
        </w:rPr>
        <w:t xml:space="preserve">odwadniające </w:t>
      </w:r>
      <w:r w:rsidRPr="008B7B0A">
        <w:rPr>
          <w:rFonts w:ascii="Arial" w:hAnsi="Arial" w:cs="Arial"/>
          <w:sz w:val="20"/>
          <w:szCs w:val="20"/>
        </w:rPr>
        <w:t>w pomieszczeniu węzła</w:t>
      </w:r>
    </w:p>
    <w:p w14:paraId="15C9D5AB" w14:textId="77777777" w:rsidR="00DE01A8" w:rsidRPr="008B7B0A" w:rsidRDefault="00DE01A8" w:rsidP="005D4FC9">
      <w:pPr>
        <w:pStyle w:val="Bezodstpw"/>
        <w:jc w:val="both"/>
        <w:rPr>
          <w:rFonts w:ascii="Arial" w:hAnsi="Arial" w:cs="Arial"/>
          <w:sz w:val="20"/>
          <w:szCs w:val="20"/>
        </w:rPr>
      </w:pPr>
    </w:p>
    <w:p w14:paraId="41B6D173" w14:textId="723261FA" w:rsidR="000B219A" w:rsidRPr="008B7B0A" w:rsidRDefault="00CC157C" w:rsidP="00DE01A8">
      <w:pPr>
        <w:pStyle w:val="Bezodstpw"/>
        <w:numPr>
          <w:ilvl w:val="0"/>
          <w:numId w:val="9"/>
        </w:numPr>
        <w:jc w:val="both"/>
        <w:rPr>
          <w:rFonts w:ascii="Arial" w:hAnsi="Arial" w:cs="Arial"/>
          <w:sz w:val="20"/>
          <w:szCs w:val="20"/>
        </w:rPr>
      </w:pPr>
      <w:r w:rsidRPr="008B7B0A">
        <w:rPr>
          <w:rFonts w:ascii="Arial" w:hAnsi="Arial" w:cs="Arial"/>
          <w:sz w:val="20"/>
          <w:szCs w:val="20"/>
        </w:rPr>
        <w:t>d</w:t>
      </w:r>
      <w:r w:rsidR="000B219A" w:rsidRPr="008B7B0A">
        <w:rPr>
          <w:rFonts w:ascii="Arial" w:hAnsi="Arial" w:cs="Arial"/>
          <w:sz w:val="20"/>
          <w:szCs w:val="20"/>
        </w:rPr>
        <w:t xml:space="preserve">okonać odkrywek przejścia kolektora fi=400/450 przechodzącego przez </w:t>
      </w:r>
      <w:r w:rsidRPr="008B7B0A">
        <w:rPr>
          <w:rFonts w:ascii="Arial" w:hAnsi="Arial" w:cs="Arial"/>
          <w:sz w:val="20"/>
          <w:szCs w:val="20"/>
        </w:rPr>
        <w:t>pomieszczenie węzła</w:t>
      </w:r>
      <w:r w:rsidR="000B219A" w:rsidRPr="008B7B0A">
        <w:rPr>
          <w:rFonts w:ascii="Arial" w:hAnsi="Arial" w:cs="Arial"/>
          <w:sz w:val="20"/>
          <w:szCs w:val="20"/>
        </w:rPr>
        <w:t xml:space="preserve"> i dokonać oceny stanu technicznego</w:t>
      </w:r>
      <w:r w:rsidRPr="008B7B0A">
        <w:rPr>
          <w:rFonts w:ascii="Arial" w:hAnsi="Arial" w:cs="Arial"/>
          <w:sz w:val="20"/>
          <w:szCs w:val="20"/>
        </w:rPr>
        <w:t>.</w:t>
      </w:r>
    </w:p>
    <w:p w14:paraId="5FC99723" w14:textId="77777777" w:rsidR="00960364" w:rsidRPr="008B7B0A" w:rsidRDefault="00960364" w:rsidP="005D4FC9">
      <w:pPr>
        <w:pStyle w:val="Bezodstpw"/>
        <w:jc w:val="both"/>
        <w:rPr>
          <w:rFonts w:ascii="Arial" w:hAnsi="Arial" w:cs="Arial"/>
          <w:sz w:val="20"/>
          <w:szCs w:val="20"/>
        </w:rPr>
      </w:pPr>
    </w:p>
    <w:p w14:paraId="60B5E55C" w14:textId="0E635C8F" w:rsidR="001A75BC" w:rsidRPr="008B7B0A" w:rsidRDefault="00960364" w:rsidP="00E67D6C">
      <w:pPr>
        <w:pStyle w:val="Bezodstpw"/>
        <w:numPr>
          <w:ilvl w:val="0"/>
          <w:numId w:val="9"/>
        </w:numPr>
        <w:jc w:val="both"/>
        <w:rPr>
          <w:rFonts w:ascii="Arial" w:hAnsi="Arial" w:cs="Arial"/>
          <w:color w:val="000000"/>
          <w:sz w:val="20"/>
          <w:szCs w:val="20"/>
        </w:rPr>
      </w:pPr>
      <w:r w:rsidRPr="008B7B0A">
        <w:rPr>
          <w:rFonts w:ascii="Arial" w:hAnsi="Arial" w:cs="Arial"/>
          <w:color w:val="000000"/>
          <w:sz w:val="20"/>
          <w:szCs w:val="20"/>
        </w:rPr>
        <w:t>zamontować pomp</w:t>
      </w:r>
      <w:r w:rsidR="000B219A" w:rsidRPr="008B7B0A">
        <w:rPr>
          <w:rFonts w:ascii="Arial" w:hAnsi="Arial" w:cs="Arial"/>
          <w:color w:val="000000"/>
          <w:sz w:val="20"/>
          <w:szCs w:val="20"/>
        </w:rPr>
        <w:t xml:space="preserve">y </w:t>
      </w:r>
      <w:r w:rsidR="00C810A3" w:rsidRPr="008B7B0A">
        <w:rPr>
          <w:rFonts w:ascii="Arial" w:hAnsi="Arial" w:cs="Arial"/>
          <w:color w:val="000000"/>
          <w:sz w:val="20"/>
          <w:szCs w:val="20"/>
        </w:rPr>
        <w:t xml:space="preserve">do wody gorącej </w:t>
      </w:r>
      <w:r w:rsidR="000B219A" w:rsidRPr="008B7B0A">
        <w:rPr>
          <w:rFonts w:ascii="Arial" w:hAnsi="Arial" w:cs="Arial"/>
          <w:color w:val="000000"/>
          <w:sz w:val="20"/>
          <w:szCs w:val="20"/>
        </w:rPr>
        <w:t xml:space="preserve">w każdej studzience </w:t>
      </w:r>
      <w:r w:rsidRPr="008B7B0A">
        <w:rPr>
          <w:rFonts w:ascii="Arial" w:hAnsi="Arial" w:cs="Arial"/>
          <w:color w:val="000000"/>
          <w:sz w:val="20"/>
          <w:szCs w:val="20"/>
        </w:rPr>
        <w:t>umożliwiającą odprowadzenie wody</w:t>
      </w:r>
      <w:r w:rsidR="00A65F0A" w:rsidRPr="008B7B0A">
        <w:rPr>
          <w:rFonts w:ascii="Arial" w:hAnsi="Arial" w:cs="Arial"/>
          <w:color w:val="000000"/>
          <w:sz w:val="20"/>
          <w:szCs w:val="20"/>
        </w:rPr>
        <w:t xml:space="preserve"> </w:t>
      </w:r>
    </w:p>
    <w:p w14:paraId="12B6BBFB" w14:textId="7DE3B648" w:rsidR="00960364" w:rsidRPr="008B7B0A" w:rsidRDefault="00960364" w:rsidP="00960364">
      <w:pPr>
        <w:pStyle w:val="Bezodstpw"/>
        <w:jc w:val="both"/>
        <w:rPr>
          <w:rFonts w:ascii="Arial" w:hAnsi="Arial" w:cs="Arial"/>
          <w:color w:val="000000"/>
          <w:sz w:val="20"/>
          <w:szCs w:val="20"/>
        </w:rPr>
      </w:pPr>
    </w:p>
    <w:p w14:paraId="4010A0AE" w14:textId="5FBD466E" w:rsidR="000B219A" w:rsidRPr="008B7B0A" w:rsidRDefault="00960364" w:rsidP="00960364">
      <w:pPr>
        <w:pStyle w:val="Bezodstpw"/>
        <w:jc w:val="both"/>
        <w:rPr>
          <w:rFonts w:ascii="Arial" w:hAnsi="Arial" w:cs="Arial"/>
          <w:color w:val="000000"/>
          <w:sz w:val="20"/>
          <w:szCs w:val="20"/>
        </w:rPr>
      </w:pPr>
      <w:r w:rsidRPr="008B7B0A">
        <w:rPr>
          <w:rFonts w:ascii="Arial" w:hAnsi="Arial" w:cs="Arial"/>
          <w:color w:val="000000"/>
          <w:sz w:val="20"/>
          <w:szCs w:val="20"/>
        </w:rPr>
        <w:t>W  studni należy zamontować  pomp</w:t>
      </w:r>
      <w:r w:rsidR="000B219A" w:rsidRPr="008B7B0A">
        <w:rPr>
          <w:rFonts w:ascii="Arial" w:hAnsi="Arial" w:cs="Arial"/>
          <w:color w:val="000000"/>
          <w:sz w:val="20"/>
          <w:szCs w:val="20"/>
        </w:rPr>
        <w:t>y</w:t>
      </w:r>
      <w:r w:rsidRPr="008B7B0A">
        <w:rPr>
          <w:rFonts w:ascii="Arial" w:hAnsi="Arial" w:cs="Arial"/>
          <w:color w:val="000000"/>
          <w:sz w:val="20"/>
          <w:szCs w:val="20"/>
        </w:rPr>
        <w:t xml:space="preserve">  zatapia</w:t>
      </w:r>
      <w:r w:rsidR="003D3EE0">
        <w:rPr>
          <w:rFonts w:ascii="Arial" w:hAnsi="Arial" w:cs="Arial"/>
          <w:color w:val="000000"/>
          <w:sz w:val="20"/>
          <w:szCs w:val="20"/>
        </w:rPr>
        <w:t>l</w:t>
      </w:r>
      <w:r w:rsidRPr="008B7B0A">
        <w:rPr>
          <w:rFonts w:ascii="Arial" w:hAnsi="Arial" w:cs="Arial"/>
          <w:color w:val="000000"/>
          <w:sz w:val="20"/>
          <w:szCs w:val="20"/>
        </w:rPr>
        <w:t>n</w:t>
      </w:r>
      <w:r w:rsidR="000B219A" w:rsidRPr="008B7B0A">
        <w:rPr>
          <w:rFonts w:ascii="Arial" w:hAnsi="Arial" w:cs="Arial"/>
          <w:color w:val="000000"/>
          <w:sz w:val="20"/>
          <w:szCs w:val="20"/>
        </w:rPr>
        <w:t>e</w:t>
      </w:r>
      <w:r w:rsidRPr="008B7B0A">
        <w:rPr>
          <w:rFonts w:ascii="Arial" w:hAnsi="Arial" w:cs="Arial"/>
          <w:color w:val="000000"/>
          <w:sz w:val="20"/>
          <w:szCs w:val="20"/>
        </w:rPr>
        <w:t xml:space="preserve">  z  wyłącznikiem  pływakowym  </w:t>
      </w:r>
      <w:r w:rsidR="00737389" w:rsidRPr="008B7B0A">
        <w:rPr>
          <w:rFonts w:ascii="Arial" w:hAnsi="Arial" w:cs="Arial"/>
          <w:color w:val="000000"/>
          <w:sz w:val="20"/>
          <w:szCs w:val="20"/>
        </w:rPr>
        <w:t xml:space="preserve">(np. </w:t>
      </w:r>
      <w:proofErr w:type="spellStart"/>
      <w:r w:rsidR="00DE01A8" w:rsidRPr="008B7B0A">
        <w:rPr>
          <w:rFonts w:ascii="Arial" w:hAnsi="Arial" w:cs="Arial"/>
          <w:color w:val="000000"/>
          <w:sz w:val="20"/>
          <w:szCs w:val="20"/>
        </w:rPr>
        <w:t>Wilo</w:t>
      </w:r>
      <w:proofErr w:type="spellEnd"/>
      <w:r w:rsidR="00DE01A8" w:rsidRPr="008B7B0A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="00DE01A8" w:rsidRPr="008B7B0A">
        <w:rPr>
          <w:rFonts w:ascii="Arial" w:hAnsi="Arial" w:cs="Arial"/>
          <w:color w:val="000000"/>
          <w:sz w:val="20"/>
          <w:szCs w:val="20"/>
        </w:rPr>
        <w:t>Drain</w:t>
      </w:r>
      <w:proofErr w:type="spellEnd"/>
      <w:r w:rsidR="00DE01A8" w:rsidRPr="008B7B0A">
        <w:rPr>
          <w:rFonts w:ascii="Arial" w:hAnsi="Arial" w:cs="Arial"/>
          <w:color w:val="000000"/>
          <w:sz w:val="20"/>
          <w:szCs w:val="20"/>
        </w:rPr>
        <w:t xml:space="preserve"> TMT 32M113/7,5Ci</w:t>
      </w:r>
      <w:r w:rsidR="00737389" w:rsidRPr="008B7B0A">
        <w:rPr>
          <w:rFonts w:ascii="Arial" w:hAnsi="Arial" w:cs="Arial"/>
          <w:color w:val="000000"/>
          <w:sz w:val="20"/>
          <w:szCs w:val="20"/>
        </w:rPr>
        <w:t xml:space="preserve">) </w:t>
      </w:r>
      <w:r w:rsidRPr="008B7B0A">
        <w:rPr>
          <w:rFonts w:ascii="Arial" w:hAnsi="Arial" w:cs="Arial"/>
          <w:color w:val="000000"/>
          <w:sz w:val="20"/>
          <w:szCs w:val="20"/>
        </w:rPr>
        <w:t>i podłączyć j</w:t>
      </w:r>
      <w:r w:rsidR="00DE01A8" w:rsidRPr="008B7B0A">
        <w:rPr>
          <w:rFonts w:ascii="Arial" w:hAnsi="Arial" w:cs="Arial"/>
          <w:color w:val="000000"/>
          <w:sz w:val="20"/>
          <w:szCs w:val="20"/>
        </w:rPr>
        <w:t>e</w:t>
      </w:r>
      <w:r w:rsidRPr="008B7B0A">
        <w:rPr>
          <w:rFonts w:ascii="Arial" w:hAnsi="Arial" w:cs="Arial"/>
          <w:color w:val="000000"/>
          <w:sz w:val="20"/>
          <w:szCs w:val="20"/>
        </w:rPr>
        <w:t xml:space="preserve"> do </w:t>
      </w:r>
      <w:r w:rsidR="00DE01A8" w:rsidRPr="008B7B0A">
        <w:rPr>
          <w:rFonts w:ascii="Arial" w:hAnsi="Arial" w:cs="Arial"/>
          <w:color w:val="000000"/>
          <w:sz w:val="20"/>
          <w:szCs w:val="20"/>
        </w:rPr>
        <w:t xml:space="preserve">pionu </w:t>
      </w:r>
      <w:r w:rsidR="000B219A" w:rsidRPr="008B7B0A">
        <w:rPr>
          <w:rFonts w:ascii="Arial" w:hAnsi="Arial" w:cs="Arial"/>
          <w:color w:val="000000"/>
          <w:sz w:val="20"/>
          <w:szCs w:val="20"/>
        </w:rPr>
        <w:t>kanalizacji</w:t>
      </w:r>
      <w:r w:rsidR="003D3EE0">
        <w:rPr>
          <w:rFonts w:ascii="Arial" w:hAnsi="Arial" w:cs="Arial"/>
          <w:color w:val="000000"/>
          <w:sz w:val="20"/>
          <w:szCs w:val="20"/>
        </w:rPr>
        <w:t xml:space="preserve"> w pomieszczeniu węzła</w:t>
      </w:r>
      <w:r w:rsidR="00C810A3" w:rsidRPr="008B7B0A">
        <w:rPr>
          <w:rFonts w:ascii="Arial" w:hAnsi="Arial" w:cs="Arial"/>
          <w:color w:val="000000"/>
          <w:sz w:val="20"/>
          <w:szCs w:val="20"/>
        </w:rPr>
        <w:t>. Wypust dedykowany</w:t>
      </w:r>
      <w:r w:rsidRPr="008B7B0A">
        <w:rPr>
          <w:rFonts w:ascii="Arial" w:hAnsi="Arial" w:cs="Arial"/>
          <w:color w:val="000000"/>
          <w:sz w:val="20"/>
          <w:szCs w:val="20"/>
        </w:rPr>
        <w:t xml:space="preserve"> </w:t>
      </w:r>
      <w:r w:rsidR="00C810A3" w:rsidRPr="008B7B0A">
        <w:rPr>
          <w:rFonts w:ascii="Arial" w:hAnsi="Arial" w:cs="Arial"/>
          <w:color w:val="000000"/>
          <w:sz w:val="20"/>
          <w:szCs w:val="20"/>
        </w:rPr>
        <w:t xml:space="preserve">poprzedniej </w:t>
      </w:r>
      <w:r w:rsidRPr="008B7B0A">
        <w:rPr>
          <w:rFonts w:ascii="Arial" w:hAnsi="Arial" w:cs="Arial"/>
          <w:color w:val="000000"/>
          <w:sz w:val="20"/>
          <w:szCs w:val="20"/>
        </w:rPr>
        <w:t>pompie znajduje się przy wejściu do pomieszczeni</w:t>
      </w:r>
      <w:r w:rsidR="00C810A3" w:rsidRPr="008B7B0A">
        <w:rPr>
          <w:rFonts w:ascii="Arial" w:hAnsi="Arial" w:cs="Arial"/>
          <w:color w:val="000000"/>
          <w:sz w:val="20"/>
          <w:szCs w:val="20"/>
        </w:rPr>
        <w:t>a, ale należy założyć, że przewód</w:t>
      </w:r>
      <w:r w:rsidR="003D3EE0">
        <w:rPr>
          <w:rFonts w:ascii="Arial" w:hAnsi="Arial" w:cs="Arial"/>
          <w:color w:val="000000"/>
          <w:sz w:val="20"/>
          <w:szCs w:val="20"/>
        </w:rPr>
        <w:t xml:space="preserve"> zasilania</w:t>
      </w:r>
      <w:r w:rsidR="00C810A3" w:rsidRPr="008B7B0A">
        <w:rPr>
          <w:rFonts w:ascii="Arial" w:hAnsi="Arial" w:cs="Arial"/>
          <w:color w:val="000000"/>
          <w:sz w:val="20"/>
          <w:szCs w:val="20"/>
        </w:rPr>
        <w:t xml:space="preserve"> i zabezpieczenie wymaga wymiany. </w:t>
      </w:r>
      <w:r w:rsidR="00737389" w:rsidRPr="008B7B0A">
        <w:rPr>
          <w:rFonts w:ascii="Arial" w:hAnsi="Arial" w:cs="Arial"/>
          <w:color w:val="000000"/>
          <w:sz w:val="20"/>
          <w:szCs w:val="20"/>
        </w:rPr>
        <w:t xml:space="preserve">Tablica </w:t>
      </w:r>
      <w:r w:rsidR="00C810A3" w:rsidRPr="008B7B0A">
        <w:rPr>
          <w:rFonts w:ascii="Arial" w:hAnsi="Arial" w:cs="Arial"/>
          <w:color w:val="000000"/>
          <w:sz w:val="20"/>
          <w:szCs w:val="20"/>
        </w:rPr>
        <w:t xml:space="preserve">elektryczna </w:t>
      </w:r>
      <w:r w:rsidR="00737389" w:rsidRPr="008B7B0A">
        <w:rPr>
          <w:rFonts w:ascii="Arial" w:hAnsi="Arial" w:cs="Arial"/>
          <w:color w:val="000000"/>
          <w:sz w:val="20"/>
          <w:szCs w:val="20"/>
        </w:rPr>
        <w:t>w pomieszczeni</w:t>
      </w:r>
      <w:r w:rsidR="00C810A3" w:rsidRPr="008B7B0A">
        <w:rPr>
          <w:rFonts w:ascii="Arial" w:hAnsi="Arial" w:cs="Arial"/>
          <w:color w:val="000000"/>
          <w:sz w:val="20"/>
          <w:szCs w:val="20"/>
        </w:rPr>
        <w:t>ach</w:t>
      </w:r>
      <w:r w:rsidR="00737389" w:rsidRPr="008B7B0A">
        <w:rPr>
          <w:rFonts w:ascii="Arial" w:hAnsi="Arial" w:cs="Arial"/>
          <w:color w:val="000000"/>
          <w:sz w:val="20"/>
          <w:szCs w:val="20"/>
        </w:rPr>
        <w:t xml:space="preserve"> węzła.</w:t>
      </w:r>
      <w:r w:rsidR="00156430" w:rsidRPr="008B7B0A">
        <w:rPr>
          <w:rFonts w:ascii="Arial" w:hAnsi="Arial" w:cs="Arial"/>
          <w:color w:val="000000"/>
          <w:sz w:val="20"/>
          <w:szCs w:val="20"/>
        </w:rPr>
        <w:t xml:space="preserve"> Wykonać </w:t>
      </w:r>
      <w:r w:rsidR="00C810A3" w:rsidRPr="008B7B0A">
        <w:rPr>
          <w:rFonts w:ascii="Arial" w:hAnsi="Arial" w:cs="Arial"/>
          <w:color w:val="000000"/>
          <w:sz w:val="20"/>
          <w:szCs w:val="20"/>
        </w:rPr>
        <w:t xml:space="preserve">powykonawcze </w:t>
      </w:r>
      <w:r w:rsidR="00156430" w:rsidRPr="008B7B0A">
        <w:rPr>
          <w:rFonts w:ascii="Arial" w:hAnsi="Arial" w:cs="Arial"/>
          <w:color w:val="000000"/>
          <w:sz w:val="20"/>
          <w:szCs w:val="20"/>
        </w:rPr>
        <w:t>pomiary elektryczne.</w:t>
      </w:r>
      <w:r w:rsidR="006D22D5">
        <w:rPr>
          <w:rFonts w:ascii="Arial" w:hAnsi="Arial" w:cs="Arial"/>
          <w:color w:val="000000"/>
          <w:sz w:val="20"/>
          <w:szCs w:val="20"/>
        </w:rPr>
        <w:t xml:space="preserve"> Wymaga skucia i odtworzenia posadzki.</w:t>
      </w:r>
    </w:p>
    <w:p w14:paraId="3E4E7461" w14:textId="58F110DF" w:rsidR="00960364" w:rsidRPr="008B7B0A" w:rsidRDefault="00960364" w:rsidP="00960364">
      <w:pPr>
        <w:pStyle w:val="Bezodstpw"/>
        <w:jc w:val="both"/>
        <w:rPr>
          <w:rFonts w:ascii="Arial" w:hAnsi="Arial" w:cs="Arial"/>
          <w:color w:val="000000"/>
          <w:sz w:val="20"/>
          <w:szCs w:val="20"/>
        </w:rPr>
      </w:pPr>
    </w:p>
    <w:p w14:paraId="095316C8" w14:textId="7C421E7A" w:rsidR="00737389" w:rsidRPr="008B7B0A" w:rsidRDefault="00737389" w:rsidP="006D22D5">
      <w:pPr>
        <w:pStyle w:val="Bezodstpw"/>
        <w:ind w:firstLine="567"/>
        <w:jc w:val="both"/>
        <w:rPr>
          <w:rFonts w:ascii="Arial" w:hAnsi="Arial" w:cs="Arial"/>
          <w:color w:val="000000"/>
          <w:sz w:val="20"/>
          <w:szCs w:val="20"/>
          <w:u w:val="single"/>
        </w:rPr>
      </w:pPr>
      <w:r w:rsidRPr="008B7B0A">
        <w:rPr>
          <w:rFonts w:ascii="Arial" w:hAnsi="Arial" w:cs="Arial"/>
          <w:color w:val="000000"/>
          <w:sz w:val="20"/>
          <w:szCs w:val="20"/>
          <w:u w:val="single"/>
        </w:rPr>
        <w:t>Parametry istotne pompy</w:t>
      </w:r>
      <w:r w:rsidR="00156430" w:rsidRPr="008B7B0A">
        <w:rPr>
          <w:rFonts w:ascii="Arial" w:hAnsi="Arial" w:cs="Arial"/>
          <w:color w:val="000000"/>
          <w:sz w:val="20"/>
          <w:szCs w:val="20"/>
          <w:u w:val="single"/>
        </w:rPr>
        <w:t xml:space="preserve"> zatapialnej </w:t>
      </w:r>
      <w:r w:rsidRPr="008B7B0A">
        <w:rPr>
          <w:rFonts w:ascii="Arial" w:hAnsi="Arial" w:cs="Arial"/>
          <w:color w:val="000000"/>
          <w:sz w:val="20"/>
          <w:szCs w:val="20"/>
          <w:u w:val="single"/>
        </w:rPr>
        <w:t>:</w:t>
      </w:r>
    </w:p>
    <w:p w14:paraId="7E0462E6" w14:textId="12F97BAA" w:rsidR="00737389" w:rsidRPr="008B7B0A" w:rsidRDefault="00737389" w:rsidP="006D22D5">
      <w:pPr>
        <w:pStyle w:val="Bezodstpw"/>
        <w:ind w:firstLine="567"/>
        <w:jc w:val="both"/>
        <w:rPr>
          <w:rFonts w:ascii="Arial" w:hAnsi="Arial" w:cs="Arial"/>
          <w:color w:val="000000"/>
          <w:sz w:val="20"/>
          <w:szCs w:val="20"/>
        </w:rPr>
      </w:pPr>
    </w:p>
    <w:p w14:paraId="0809EE38" w14:textId="07286993" w:rsidR="00737389" w:rsidRPr="008B7B0A" w:rsidRDefault="00737389" w:rsidP="006D22D5">
      <w:pPr>
        <w:pStyle w:val="Bezodstpw"/>
        <w:ind w:firstLine="567"/>
        <w:jc w:val="both"/>
        <w:rPr>
          <w:rFonts w:ascii="Arial" w:hAnsi="Arial" w:cs="Arial"/>
          <w:color w:val="000000"/>
          <w:sz w:val="20"/>
          <w:szCs w:val="20"/>
        </w:rPr>
      </w:pPr>
      <w:r w:rsidRPr="008B7B0A">
        <w:rPr>
          <w:rFonts w:ascii="Arial" w:hAnsi="Arial" w:cs="Arial"/>
          <w:color w:val="000000"/>
          <w:sz w:val="20"/>
          <w:szCs w:val="20"/>
        </w:rPr>
        <w:t xml:space="preserve">Przepływ : </w:t>
      </w:r>
      <w:r w:rsidR="00156430" w:rsidRPr="008B7B0A">
        <w:rPr>
          <w:rFonts w:ascii="Arial" w:hAnsi="Arial" w:cs="Arial"/>
          <w:color w:val="000000"/>
          <w:sz w:val="20"/>
          <w:szCs w:val="20"/>
        </w:rPr>
        <w:t>≥</w:t>
      </w:r>
      <w:r w:rsidR="00C810A3" w:rsidRPr="008B7B0A">
        <w:rPr>
          <w:rFonts w:ascii="Arial" w:hAnsi="Arial" w:cs="Arial"/>
          <w:color w:val="000000"/>
          <w:sz w:val="20"/>
          <w:szCs w:val="20"/>
        </w:rPr>
        <w:t xml:space="preserve"> 20m3/h</w:t>
      </w:r>
    </w:p>
    <w:p w14:paraId="7B3BE010" w14:textId="6214B7CA" w:rsidR="00737389" w:rsidRPr="008B7B0A" w:rsidRDefault="00737389" w:rsidP="006D22D5">
      <w:pPr>
        <w:pStyle w:val="Bezodstpw"/>
        <w:ind w:firstLine="567"/>
        <w:jc w:val="both"/>
        <w:rPr>
          <w:rFonts w:ascii="Arial" w:hAnsi="Arial" w:cs="Arial"/>
          <w:color w:val="000000"/>
          <w:sz w:val="20"/>
          <w:szCs w:val="20"/>
        </w:rPr>
      </w:pPr>
      <w:r w:rsidRPr="008B7B0A">
        <w:rPr>
          <w:rFonts w:ascii="Arial" w:hAnsi="Arial" w:cs="Arial"/>
          <w:color w:val="000000"/>
          <w:sz w:val="20"/>
          <w:szCs w:val="20"/>
        </w:rPr>
        <w:t xml:space="preserve">Wysokość podnoszenia : </w:t>
      </w:r>
      <w:bookmarkStart w:id="4" w:name="_Hlk82591108"/>
      <w:r w:rsidR="00156430" w:rsidRPr="008B7B0A">
        <w:rPr>
          <w:rFonts w:ascii="Arial" w:hAnsi="Arial" w:cs="Arial"/>
          <w:color w:val="000000"/>
          <w:sz w:val="20"/>
          <w:szCs w:val="20"/>
        </w:rPr>
        <w:t>≥</w:t>
      </w:r>
      <w:bookmarkEnd w:id="4"/>
      <w:r w:rsidR="000B219A" w:rsidRPr="008B7B0A">
        <w:rPr>
          <w:rFonts w:ascii="Arial" w:hAnsi="Arial" w:cs="Arial"/>
          <w:color w:val="000000"/>
          <w:sz w:val="20"/>
          <w:szCs w:val="20"/>
        </w:rPr>
        <w:t>2</w:t>
      </w:r>
      <w:r w:rsidRPr="008B7B0A">
        <w:rPr>
          <w:rFonts w:ascii="Arial" w:hAnsi="Arial" w:cs="Arial"/>
          <w:color w:val="000000"/>
          <w:sz w:val="20"/>
          <w:szCs w:val="20"/>
        </w:rPr>
        <w:t>,0m</w:t>
      </w:r>
    </w:p>
    <w:p w14:paraId="0AB3EE15" w14:textId="77777777" w:rsidR="00CC157C" w:rsidRPr="00996D87" w:rsidRDefault="00CC157C" w:rsidP="006D22D5">
      <w:pPr>
        <w:pStyle w:val="Bezodstpw"/>
        <w:ind w:firstLine="567"/>
        <w:jc w:val="both"/>
        <w:rPr>
          <w:rFonts w:ascii="Arial" w:hAnsi="Arial" w:cs="Arial"/>
          <w:color w:val="000000"/>
          <w:sz w:val="18"/>
          <w:szCs w:val="18"/>
        </w:rPr>
      </w:pPr>
      <w:r w:rsidRPr="00996D87">
        <w:rPr>
          <w:rFonts w:ascii="Arial" w:hAnsi="Arial" w:cs="Arial"/>
          <w:sz w:val="20"/>
          <w:szCs w:val="20"/>
        </w:rPr>
        <w:t>Maks. temperatura przetłaczanej cieczy 95 °C</w:t>
      </w:r>
      <w:r w:rsidRPr="00996D87">
        <w:rPr>
          <w:rFonts w:ascii="Arial" w:hAnsi="Arial" w:cs="Arial"/>
          <w:color w:val="000000"/>
          <w:sz w:val="18"/>
          <w:szCs w:val="18"/>
        </w:rPr>
        <w:t xml:space="preserve"> </w:t>
      </w:r>
    </w:p>
    <w:p w14:paraId="3FAF0238" w14:textId="14187E5A" w:rsidR="00737389" w:rsidRPr="008B7B0A" w:rsidRDefault="00156430" w:rsidP="006D22D5">
      <w:pPr>
        <w:pStyle w:val="Bezodstpw"/>
        <w:ind w:firstLine="567"/>
        <w:jc w:val="both"/>
        <w:rPr>
          <w:rFonts w:ascii="Arial" w:hAnsi="Arial" w:cs="Arial"/>
          <w:color w:val="000000"/>
          <w:sz w:val="20"/>
          <w:szCs w:val="20"/>
        </w:rPr>
      </w:pPr>
      <w:r w:rsidRPr="008B7B0A">
        <w:rPr>
          <w:rFonts w:ascii="Arial" w:hAnsi="Arial" w:cs="Arial"/>
          <w:color w:val="000000"/>
          <w:sz w:val="20"/>
          <w:szCs w:val="20"/>
        </w:rPr>
        <w:t>Gwarancja producenta : min. 2 lata</w:t>
      </w:r>
    </w:p>
    <w:p w14:paraId="158D4DAC" w14:textId="77777777" w:rsidR="00960364" w:rsidRPr="00997B7B" w:rsidRDefault="00960364" w:rsidP="00960364">
      <w:pPr>
        <w:pStyle w:val="Bezodstpw"/>
        <w:ind w:left="720"/>
        <w:jc w:val="both"/>
        <w:rPr>
          <w:rFonts w:ascii="Arial" w:hAnsi="Arial" w:cs="Arial"/>
          <w:color w:val="000000"/>
          <w:sz w:val="20"/>
          <w:szCs w:val="20"/>
        </w:rPr>
      </w:pPr>
    </w:p>
    <w:p w14:paraId="67B4C2E4" w14:textId="3DBF3543" w:rsidR="001A75BC" w:rsidRPr="00997B7B" w:rsidRDefault="001A75BC" w:rsidP="00E67D6C">
      <w:pPr>
        <w:pStyle w:val="Bezodstpw"/>
        <w:numPr>
          <w:ilvl w:val="0"/>
          <w:numId w:val="9"/>
        </w:numPr>
        <w:jc w:val="both"/>
        <w:rPr>
          <w:rFonts w:ascii="Arial" w:hAnsi="Arial" w:cs="Arial"/>
          <w:color w:val="000000"/>
          <w:sz w:val="20"/>
          <w:szCs w:val="20"/>
        </w:rPr>
      </w:pPr>
      <w:r w:rsidRPr="00997B7B">
        <w:rPr>
          <w:rFonts w:ascii="Arial" w:hAnsi="Arial" w:cs="Arial"/>
          <w:color w:val="000000"/>
          <w:sz w:val="20"/>
          <w:szCs w:val="20"/>
        </w:rPr>
        <w:t>wykonać próby hydrauliczne i wykonać płukanie instalacji</w:t>
      </w:r>
      <w:r w:rsidR="002C62C3" w:rsidRPr="00997B7B">
        <w:rPr>
          <w:rFonts w:ascii="Arial" w:hAnsi="Arial" w:cs="Arial"/>
          <w:color w:val="000000"/>
          <w:sz w:val="20"/>
          <w:szCs w:val="20"/>
        </w:rPr>
        <w:t>, oczyścić filtry.</w:t>
      </w:r>
    </w:p>
    <w:p w14:paraId="6B6B21CE" w14:textId="77777777" w:rsidR="00156430" w:rsidRPr="00997B7B" w:rsidRDefault="00156430" w:rsidP="00156430">
      <w:pPr>
        <w:pStyle w:val="Bezodstpw"/>
        <w:ind w:left="720"/>
        <w:jc w:val="both"/>
        <w:rPr>
          <w:rFonts w:ascii="Arial" w:hAnsi="Arial" w:cs="Arial"/>
          <w:color w:val="000000"/>
          <w:sz w:val="20"/>
          <w:szCs w:val="20"/>
        </w:rPr>
      </w:pPr>
    </w:p>
    <w:p w14:paraId="428C6847" w14:textId="1F8938D2" w:rsidR="00C810A3" w:rsidRPr="00997B7B" w:rsidRDefault="00A125F2" w:rsidP="005D4FC9">
      <w:pPr>
        <w:jc w:val="both"/>
        <w:rPr>
          <w:rFonts w:ascii="Arial" w:hAnsi="Arial" w:cs="Arial"/>
          <w:sz w:val="20"/>
          <w:szCs w:val="20"/>
        </w:rPr>
      </w:pPr>
      <w:r w:rsidRPr="00997B7B">
        <w:rPr>
          <w:rFonts w:ascii="Arial" w:hAnsi="Arial" w:cs="Arial"/>
          <w:b/>
          <w:bCs/>
          <w:sz w:val="20"/>
          <w:szCs w:val="20"/>
        </w:rPr>
        <w:t>Uwaga!</w:t>
      </w:r>
      <w:r w:rsidRPr="00997B7B">
        <w:rPr>
          <w:rFonts w:ascii="Arial" w:hAnsi="Arial" w:cs="Arial"/>
          <w:sz w:val="20"/>
          <w:szCs w:val="20"/>
        </w:rPr>
        <w:t xml:space="preserve"> </w:t>
      </w:r>
      <w:r w:rsidR="001A75BC" w:rsidRPr="00997B7B">
        <w:rPr>
          <w:rFonts w:ascii="Arial" w:hAnsi="Arial" w:cs="Arial"/>
          <w:sz w:val="20"/>
          <w:szCs w:val="20"/>
        </w:rPr>
        <w:t>Do zakresu prac wykonawcy wchodzą próby, regulacja i uruchomienia urządzeń i instalacji wg obowiązujących norm i przepisów oraz oddanie ich do użytkowania lub eksploatacji zgodnie z obowiązującą procedurą</w:t>
      </w:r>
      <w:r w:rsidRPr="00997B7B">
        <w:rPr>
          <w:rFonts w:ascii="Arial" w:hAnsi="Arial" w:cs="Arial"/>
          <w:sz w:val="20"/>
          <w:szCs w:val="20"/>
        </w:rPr>
        <w:t xml:space="preserve"> (patrz Ekspertyza).</w:t>
      </w:r>
    </w:p>
    <w:p w14:paraId="790760DA" w14:textId="77777777" w:rsidR="00C810A3" w:rsidRDefault="00C810A3" w:rsidP="00C810A3">
      <w:pPr>
        <w:pStyle w:val="Akapitzlist"/>
        <w:numPr>
          <w:ilvl w:val="0"/>
          <w:numId w:val="9"/>
        </w:numPr>
        <w:suppressAutoHyphens w:val="0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C810A3">
        <w:rPr>
          <w:rFonts w:ascii="Arial" w:eastAsia="Times New Roman" w:hAnsi="Arial" w:cs="Arial"/>
          <w:sz w:val="20"/>
          <w:szCs w:val="20"/>
          <w:lang w:eastAsia="pl-PL"/>
        </w:rPr>
        <w:t xml:space="preserve">Wymiana instalacji </w:t>
      </w:r>
      <w:proofErr w:type="spellStart"/>
      <w:r w:rsidRPr="00C810A3">
        <w:rPr>
          <w:rFonts w:ascii="Arial" w:eastAsia="Times New Roman" w:hAnsi="Arial" w:cs="Arial"/>
          <w:sz w:val="20"/>
          <w:szCs w:val="20"/>
          <w:lang w:eastAsia="pl-PL"/>
        </w:rPr>
        <w:t>cwu</w:t>
      </w:r>
      <w:proofErr w:type="spellEnd"/>
      <w:r w:rsidRPr="00C810A3">
        <w:rPr>
          <w:rFonts w:ascii="Arial" w:eastAsia="Times New Roman" w:hAnsi="Arial" w:cs="Arial"/>
          <w:sz w:val="20"/>
          <w:szCs w:val="20"/>
          <w:lang w:eastAsia="pl-PL"/>
        </w:rPr>
        <w:t xml:space="preserve"> od zasobników do rozdzielacza </w:t>
      </w:r>
    </w:p>
    <w:p w14:paraId="65DA17C4" w14:textId="5B0A18CD" w:rsidR="00C810A3" w:rsidRPr="00C810A3" w:rsidRDefault="00C810A3" w:rsidP="00C810A3">
      <w:pPr>
        <w:suppressAutoHyphens w:val="0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>
        <w:rPr>
          <w:rFonts w:ascii="Arial" w:eastAsia="Times New Roman" w:hAnsi="Arial" w:cs="Arial"/>
          <w:sz w:val="20"/>
          <w:szCs w:val="20"/>
          <w:lang w:eastAsia="pl-PL"/>
        </w:rPr>
        <w:t>Wym</w:t>
      </w:r>
      <w:r w:rsidR="00996D87">
        <w:rPr>
          <w:rFonts w:ascii="Arial" w:eastAsia="Times New Roman" w:hAnsi="Arial" w:cs="Arial"/>
          <w:sz w:val="20"/>
          <w:szCs w:val="20"/>
          <w:lang w:eastAsia="pl-PL"/>
        </w:rPr>
        <w:t>ia</w:t>
      </w:r>
      <w:r>
        <w:rPr>
          <w:rFonts w:ascii="Arial" w:eastAsia="Times New Roman" w:hAnsi="Arial" w:cs="Arial"/>
          <w:sz w:val="20"/>
          <w:szCs w:val="20"/>
          <w:lang w:eastAsia="pl-PL"/>
        </w:rPr>
        <w:t xml:space="preserve">na dotyczy </w:t>
      </w:r>
      <w:r w:rsidRPr="00C810A3">
        <w:rPr>
          <w:rFonts w:ascii="Arial" w:eastAsia="Times New Roman" w:hAnsi="Arial" w:cs="Arial"/>
          <w:sz w:val="20"/>
          <w:szCs w:val="20"/>
          <w:lang w:eastAsia="pl-PL"/>
        </w:rPr>
        <w:t>8</w:t>
      </w:r>
      <w:r w:rsidR="00996D87">
        <w:rPr>
          <w:rFonts w:ascii="Arial" w:eastAsia="Times New Roman" w:hAnsi="Arial" w:cs="Arial"/>
          <w:sz w:val="20"/>
          <w:szCs w:val="20"/>
          <w:lang w:eastAsia="pl-PL"/>
        </w:rPr>
        <w:t xml:space="preserve"> </w:t>
      </w:r>
      <w:r w:rsidRPr="00C810A3">
        <w:rPr>
          <w:rFonts w:ascii="Arial" w:eastAsia="Times New Roman" w:hAnsi="Arial" w:cs="Arial"/>
          <w:sz w:val="20"/>
          <w:szCs w:val="20"/>
          <w:lang w:eastAsia="pl-PL"/>
        </w:rPr>
        <w:t>m</w:t>
      </w:r>
      <w:r w:rsidR="00996D87">
        <w:rPr>
          <w:rFonts w:ascii="Arial" w:eastAsia="Times New Roman" w:hAnsi="Arial" w:cs="Arial"/>
          <w:sz w:val="20"/>
          <w:szCs w:val="20"/>
          <w:lang w:eastAsia="pl-PL"/>
        </w:rPr>
        <w:t>etrów</w:t>
      </w:r>
      <w:r w:rsidRPr="00C810A3">
        <w:rPr>
          <w:rFonts w:ascii="Arial" w:eastAsia="Times New Roman" w:hAnsi="Arial" w:cs="Arial"/>
          <w:sz w:val="20"/>
          <w:szCs w:val="20"/>
          <w:lang w:eastAsia="pl-PL"/>
        </w:rPr>
        <w:t xml:space="preserve"> rury PE110 PN20</w:t>
      </w:r>
      <w:r>
        <w:rPr>
          <w:rFonts w:ascii="Arial" w:eastAsia="Times New Roman" w:hAnsi="Arial" w:cs="Arial"/>
          <w:sz w:val="20"/>
          <w:szCs w:val="20"/>
          <w:lang w:eastAsia="pl-PL"/>
        </w:rPr>
        <w:t>.</w:t>
      </w:r>
    </w:p>
    <w:p w14:paraId="5DBA7ACD" w14:textId="77777777" w:rsidR="00C810A3" w:rsidRDefault="00C810A3" w:rsidP="00C810A3">
      <w:pPr>
        <w:pStyle w:val="Bezodstpw"/>
        <w:ind w:left="720"/>
        <w:jc w:val="both"/>
        <w:rPr>
          <w:rFonts w:ascii="Arial" w:hAnsi="Arial" w:cs="Arial"/>
          <w:color w:val="000000"/>
          <w:sz w:val="20"/>
          <w:szCs w:val="20"/>
        </w:rPr>
      </w:pPr>
    </w:p>
    <w:p w14:paraId="51F216E1" w14:textId="2D664D9C" w:rsidR="001A75BC" w:rsidRPr="00997B7B" w:rsidRDefault="001A75BC" w:rsidP="00E67D6C">
      <w:pPr>
        <w:pStyle w:val="Bezodstpw"/>
        <w:numPr>
          <w:ilvl w:val="0"/>
          <w:numId w:val="9"/>
        </w:numPr>
        <w:jc w:val="both"/>
        <w:rPr>
          <w:rFonts w:ascii="Arial" w:hAnsi="Arial" w:cs="Arial"/>
          <w:color w:val="000000"/>
          <w:sz w:val="20"/>
          <w:szCs w:val="20"/>
        </w:rPr>
      </w:pPr>
      <w:r w:rsidRPr="00997B7B">
        <w:rPr>
          <w:rFonts w:ascii="Arial" w:hAnsi="Arial" w:cs="Arial"/>
          <w:color w:val="000000"/>
          <w:sz w:val="20"/>
          <w:szCs w:val="20"/>
        </w:rPr>
        <w:t xml:space="preserve">po około 14 dniach od uruchomienia </w:t>
      </w:r>
      <w:r w:rsidR="002C62C3" w:rsidRPr="00997B7B">
        <w:rPr>
          <w:rFonts w:ascii="Arial" w:hAnsi="Arial" w:cs="Arial"/>
          <w:color w:val="000000"/>
          <w:sz w:val="20"/>
          <w:szCs w:val="20"/>
        </w:rPr>
        <w:t xml:space="preserve">ponownie </w:t>
      </w:r>
      <w:r w:rsidRPr="00997B7B">
        <w:rPr>
          <w:rFonts w:ascii="Arial" w:hAnsi="Arial" w:cs="Arial"/>
          <w:color w:val="000000"/>
          <w:sz w:val="20"/>
          <w:szCs w:val="20"/>
        </w:rPr>
        <w:t xml:space="preserve">wykonać </w:t>
      </w:r>
      <w:r w:rsidR="005D4FC9" w:rsidRPr="00997B7B">
        <w:rPr>
          <w:rFonts w:ascii="Arial" w:hAnsi="Arial" w:cs="Arial"/>
          <w:color w:val="000000"/>
          <w:sz w:val="20"/>
          <w:szCs w:val="20"/>
        </w:rPr>
        <w:t>czyszczenie</w:t>
      </w:r>
      <w:r w:rsidRPr="00997B7B">
        <w:rPr>
          <w:rFonts w:ascii="Arial" w:hAnsi="Arial" w:cs="Arial"/>
          <w:color w:val="000000"/>
          <w:sz w:val="20"/>
          <w:szCs w:val="20"/>
        </w:rPr>
        <w:t xml:space="preserve"> wszystkich filtrów</w:t>
      </w:r>
      <w:r w:rsidR="00996D87">
        <w:rPr>
          <w:rFonts w:ascii="Arial" w:hAnsi="Arial" w:cs="Arial"/>
          <w:color w:val="000000"/>
          <w:sz w:val="20"/>
          <w:szCs w:val="20"/>
        </w:rPr>
        <w:t>.</w:t>
      </w:r>
    </w:p>
    <w:p w14:paraId="63E48747" w14:textId="77777777" w:rsidR="001A75BC" w:rsidRPr="00997B7B" w:rsidRDefault="001A75BC" w:rsidP="001A75BC">
      <w:pPr>
        <w:pStyle w:val="Bezodstpw"/>
        <w:jc w:val="both"/>
        <w:rPr>
          <w:rFonts w:ascii="Times New Roman" w:hAnsi="Times New Roman"/>
          <w:color w:val="000000"/>
        </w:rPr>
      </w:pPr>
    </w:p>
    <w:p w14:paraId="236F6A91" w14:textId="032A684D" w:rsidR="001A75BC" w:rsidRPr="00996D87" w:rsidRDefault="001A75BC" w:rsidP="001A75BC">
      <w:pPr>
        <w:pStyle w:val="Akapitzlist"/>
        <w:numPr>
          <w:ilvl w:val="0"/>
          <w:numId w:val="5"/>
        </w:numPr>
        <w:spacing w:line="276" w:lineRule="auto"/>
        <w:jc w:val="both"/>
        <w:rPr>
          <w:rFonts w:ascii="Arial" w:hAnsi="Arial" w:cs="Arial"/>
          <w:b/>
          <w:sz w:val="20"/>
          <w:szCs w:val="20"/>
        </w:rPr>
      </w:pPr>
      <w:r w:rsidRPr="00997B7B">
        <w:rPr>
          <w:rFonts w:ascii="Arial" w:hAnsi="Arial" w:cs="Arial"/>
          <w:b/>
          <w:sz w:val="20"/>
          <w:szCs w:val="20"/>
        </w:rPr>
        <w:t>Warunki realizacji zamówienia</w:t>
      </w:r>
    </w:p>
    <w:p w14:paraId="3800C2E2" w14:textId="092AF212" w:rsidR="00297198" w:rsidRPr="00997B7B" w:rsidRDefault="00297198" w:rsidP="00E67D6C">
      <w:pPr>
        <w:pStyle w:val="Bezodstpw"/>
        <w:numPr>
          <w:ilvl w:val="0"/>
          <w:numId w:val="10"/>
        </w:numPr>
        <w:jc w:val="both"/>
        <w:rPr>
          <w:rFonts w:ascii="Arial" w:hAnsi="Arial" w:cs="Arial"/>
          <w:sz w:val="20"/>
          <w:szCs w:val="20"/>
        </w:rPr>
      </w:pPr>
      <w:r w:rsidRPr="00997B7B">
        <w:rPr>
          <w:rFonts w:ascii="Arial" w:hAnsi="Arial" w:cs="Arial"/>
          <w:sz w:val="20"/>
          <w:szCs w:val="20"/>
        </w:rPr>
        <w:t xml:space="preserve">Realizacja zadania będzie realizowana </w:t>
      </w:r>
      <w:r w:rsidR="00997B7B">
        <w:rPr>
          <w:rFonts w:ascii="Arial" w:hAnsi="Arial" w:cs="Arial"/>
          <w:sz w:val="20"/>
          <w:szCs w:val="20"/>
        </w:rPr>
        <w:t>etapami :</w:t>
      </w:r>
    </w:p>
    <w:p w14:paraId="71A1C885" w14:textId="66969A6A" w:rsidR="00297198" w:rsidRPr="00997B7B" w:rsidRDefault="00297198" w:rsidP="00297198">
      <w:pPr>
        <w:pStyle w:val="Bezodstpw"/>
        <w:ind w:left="720"/>
        <w:jc w:val="both"/>
        <w:rPr>
          <w:rFonts w:ascii="Arial" w:hAnsi="Arial" w:cs="Arial"/>
          <w:sz w:val="20"/>
          <w:szCs w:val="20"/>
        </w:rPr>
      </w:pPr>
    </w:p>
    <w:p w14:paraId="2C35EC84" w14:textId="2C65C81F" w:rsidR="00297198" w:rsidRPr="00C810A3" w:rsidRDefault="00297198" w:rsidP="00C810A3">
      <w:pPr>
        <w:pStyle w:val="Bezodstpw"/>
        <w:ind w:left="284"/>
        <w:jc w:val="both"/>
        <w:rPr>
          <w:rFonts w:ascii="Arial" w:hAnsi="Arial" w:cs="Arial"/>
          <w:b/>
          <w:bCs/>
          <w:sz w:val="20"/>
          <w:szCs w:val="20"/>
        </w:rPr>
      </w:pPr>
      <w:r w:rsidRPr="00997B7B">
        <w:rPr>
          <w:rFonts w:ascii="Arial" w:hAnsi="Arial" w:cs="Arial"/>
          <w:b/>
          <w:bCs/>
          <w:sz w:val="20"/>
          <w:szCs w:val="20"/>
        </w:rPr>
        <w:t>Faza I</w:t>
      </w:r>
      <w:r w:rsidR="00C810A3">
        <w:rPr>
          <w:rFonts w:ascii="Arial" w:hAnsi="Arial" w:cs="Arial"/>
          <w:b/>
          <w:bCs/>
          <w:sz w:val="20"/>
          <w:szCs w:val="20"/>
        </w:rPr>
        <w:t xml:space="preserve"> </w:t>
      </w:r>
      <w:r w:rsidRPr="00997B7B">
        <w:rPr>
          <w:rFonts w:ascii="Arial" w:hAnsi="Arial" w:cs="Arial"/>
          <w:sz w:val="20"/>
          <w:szCs w:val="20"/>
        </w:rPr>
        <w:t>Dostawa urządzeń i podstawowych materiałów z pkt. IV koniecznych do realizacji przedsięwzięcia</w:t>
      </w:r>
      <w:r w:rsidR="004241C7" w:rsidRPr="00997B7B">
        <w:rPr>
          <w:rFonts w:ascii="Arial" w:hAnsi="Arial" w:cs="Arial"/>
          <w:sz w:val="20"/>
          <w:szCs w:val="20"/>
        </w:rPr>
        <w:t xml:space="preserve"> (składowanie </w:t>
      </w:r>
      <w:r w:rsidRPr="00997B7B">
        <w:rPr>
          <w:rFonts w:ascii="Arial" w:hAnsi="Arial" w:cs="Arial"/>
          <w:sz w:val="20"/>
          <w:szCs w:val="20"/>
        </w:rPr>
        <w:t>w miejscu wskazanym przez Zamawiającego na terenie Szpitala).</w:t>
      </w:r>
    </w:p>
    <w:p w14:paraId="20CCDD9A" w14:textId="0C75EE3A" w:rsidR="00297198" w:rsidRPr="00997B7B" w:rsidRDefault="00297198" w:rsidP="004241C7">
      <w:pPr>
        <w:pStyle w:val="Bezodstpw"/>
        <w:ind w:left="284"/>
        <w:jc w:val="both"/>
        <w:rPr>
          <w:rFonts w:ascii="Arial" w:hAnsi="Arial" w:cs="Arial"/>
          <w:sz w:val="20"/>
          <w:szCs w:val="20"/>
        </w:rPr>
      </w:pPr>
    </w:p>
    <w:p w14:paraId="612F480C" w14:textId="712CF2C1" w:rsidR="00297198" w:rsidRPr="00C810A3" w:rsidRDefault="00297198" w:rsidP="00C810A3">
      <w:pPr>
        <w:pStyle w:val="Bezodstpw"/>
        <w:ind w:left="284"/>
        <w:jc w:val="both"/>
        <w:rPr>
          <w:rFonts w:ascii="Arial" w:hAnsi="Arial" w:cs="Arial"/>
          <w:b/>
          <w:bCs/>
          <w:sz w:val="20"/>
          <w:szCs w:val="20"/>
        </w:rPr>
      </w:pPr>
      <w:r w:rsidRPr="00997B7B">
        <w:rPr>
          <w:rFonts w:ascii="Arial" w:hAnsi="Arial" w:cs="Arial"/>
          <w:b/>
          <w:bCs/>
          <w:sz w:val="20"/>
          <w:szCs w:val="20"/>
        </w:rPr>
        <w:t>Faza II</w:t>
      </w:r>
      <w:r w:rsidR="00C810A3">
        <w:rPr>
          <w:rFonts w:ascii="Arial" w:hAnsi="Arial" w:cs="Arial"/>
          <w:b/>
          <w:bCs/>
          <w:sz w:val="20"/>
          <w:szCs w:val="20"/>
        </w:rPr>
        <w:t xml:space="preserve"> </w:t>
      </w:r>
      <w:r w:rsidRPr="00997B7B">
        <w:rPr>
          <w:rFonts w:ascii="Arial" w:hAnsi="Arial" w:cs="Arial"/>
          <w:sz w:val="20"/>
          <w:szCs w:val="20"/>
        </w:rPr>
        <w:t>Wykonanie robót demontażowych i montażowych</w:t>
      </w:r>
      <w:r w:rsidR="004241C7" w:rsidRPr="00997B7B">
        <w:rPr>
          <w:rFonts w:ascii="Arial" w:hAnsi="Arial" w:cs="Arial"/>
          <w:sz w:val="20"/>
          <w:szCs w:val="20"/>
        </w:rPr>
        <w:t xml:space="preserve"> z pkt IV</w:t>
      </w:r>
      <w:r w:rsidRPr="00997B7B">
        <w:rPr>
          <w:rFonts w:ascii="Arial" w:hAnsi="Arial" w:cs="Arial"/>
          <w:sz w:val="20"/>
          <w:szCs w:val="20"/>
        </w:rPr>
        <w:t xml:space="preserve"> w warunkach pogodowych sprzyjającym tymczasowemu wyłączeniu węzła w celu wykonania robót instalacyjno-montażowych, po wcześniejszym uzgodnieniu terminu </w:t>
      </w:r>
      <w:r w:rsidR="004241C7" w:rsidRPr="00997B7B">
        <w:rPr>
          <w:rFonts w:ascii="Arial" w:hAnsi="Arial" w:cs="Arial"/>
          <w:sz w:val="20"/>
          <w:szCs w:val="20"/>
        </w:rPr>
        <w:t>(nie wcześniej</w:t>
      </w:r>
      <w:r w:rsidRPr="00997B7B">
        <w:rPr>
          <w:rFonts w:ascii="Arial" w:hAnsi="Arial" w:cs="Arial"/>
          <w:sz w:val="20"/>
          <w:szCs w:val="20"/>
        </w:rPr>
        <w:t xml:space="preserve"> </w:t>
      </w:r>
      <w:r w:rsidR="004241C7" w:rsidRPr="00997B7B">
        <w:rPr>
          <w:rFonts w:ascii="Arial" w:hAnsi="Arial" w:cs="Arial"/>
          <w:sz w:val="20"/>
          <w:szCs w:val="20"/>
        </w:rPr>
        <w:t>niż 2</w:t>
      </w:r>
      <w:r w:rsidRPr="00997B7B">
        <w:rPr>
          <w:rFonts w:ascii="Arial" w:hAnsi="Arial" w:cs="Arial"/>
          <w:sz w:val="20"/>
          <w:szCs w:val="20"/>
        </w:rPr>
        <w:t xml:space="preserve"> d</w:t>
      </w:r>
      <w:r>
        <w:rPr>
          <w:rFonts w:ascii="Arial" w:hAnsi="Arial" w:cs="Arial"/>
          <w:sz w:val="20"/>
          <w:szCs w:val="20"/>
        </w:rPr>
        <w:t>ni przed rozpoczęciem prac instalacyjno-montażowych</w:t>
      </w:r>
      <w:r w:rsidR="004241C7">
        <w:rPr>
          <w:rFonts w:ascii="Arial" w:hAnsi="Arial" w:cs="Arial"/>
          <w:sz w:val="20"/>
          <w:szCs w:val="20"/>
        </w:rPr>
        <w:t>)</w:t>
      </w:r>
      <w:r>
        <w:rPr>
          <w:rFonts w:ascii="Arial" w:hAnsi="Arial" w:cs="Arial"/>
          <w:sz w:val="20"/>
          <w:szCs w:val="20"/>
        </w:rPr>
        <w:t xml:space="preserve">. </w:t>
      </w:r>
    </w:p>
    <w:p w14:paraId="747E9C25" w14:textId="77777777" w:rsidR="00297198" w:rsidRDefault="00297198" w:rsidP="00E67D6C">
      <w:pPr>
        <w:pStyle w:val="Bezodstpw"/>
        <w:ind w:left="720" w:hanging="436"/>
        <w:jc w:val="both"/>
        <w:rPr>
          <w:rFonts w:ascii="Arial" w:hAnsi="Arial" w:cs="Arial"/>
          <w:sz w:val="20"/>
          <w:szCs w:val="20"/>
        </w:rPr>
      </w:pPr>
    </w:p>
    <w:p w14:paraId="707B38D6" w14:textId="38ECEE4C" w:rsidR="001A75BC" w:rsidRPr="00156430" w:rsidRDefault="001A75BC" w:rsidP="00E67D6C">
      <w:pPr>
        <w:pStyle w:val="Bezodstpw"/>
        <w:numPr>
          <w:ilvl w:val="0"/>
          <w:numId w:val="10"/>
        </w:numPr>
        <w:ind w:hanging="436"/>
        <w:jc w:val="both"/>
        <w:rPr>
          <w:rFonts w:ascii="Arial" w:hAnsi="Arial" w:cs="Arial"/>
          <w:sz w:val="20"/>
          <w:szCs w:val="20"/>
        </w:rPr>
      </w:pPr>
      <w:r w:rsidRPr="002C62C3">
        <w:rPr>
          <w:rFonts w:ascii="Arial" w:hAnsi="Arial" w:cs="Arial"/>
          <w:sz w:val="20"/>
          <w:szCs w:val="20"/>
        </w:rPr>
        <w:lastRenderedPageBreak/>
        <w:t>Zamawiający wymaga od Wykonawcy utylizacji materiałów i urządzeń, przy zastrzeżeniu, że część zdemontowanych urządzeń i elementów podlegać będzie ocenie przydatności przez Zamawiającego (w szczególności dotyczy to zdemontowanych urządzeń i w przypadku pomyślnej weryfikacji, podlegać przekazaniu służbom technicznym Szpitala.</w:t>
      </w:r>
      <w:r w:rsidR="00156430">
        <w:rPr>
          <w:rFonts w:ascii="Arial" w:hAnsi="Arial" w:cs="Arial"/>
          <w:sz w:val="20"/>
          <w:szCs w:val="20"/>
        </w:rPr>
        <w:t xml:space="preserve"> Roboty</w:t>
      </w:r>
      <w:r w:rsidR="00156430" w:rsidRPr="00691BA4">
        <w:rPr>
          <w:rFonts w:ascii="Arial" w:hAnsi="Arial" w:cs="Arial"/>
          <w:sz w:val="20"/>
          <w:szCs w:val="20"/>
        </w:rPr>
        <w:t xml:space="preserve"> demontażowe należy  prowadzić  z  zachowaniem  ostrożności  ze  względu  na  charakter  obiektu. </w:t>
      </w:r>
      <w:r w:rsidR="00297198">
        <w:rPr>
          <w:rFonts w:ascii="Arial" w:hAnsi="Arial" w:cs="Arial"/>
          <w:sz w:val="20"/>
          <w:szCs w:val="20"/>
        </w:rPr>
        <w:t xml:space="preserve"> Odzyskane</w:t>
      </w:r>
      <w:r w:rsidR="00156430" w:rsidRPr="00691BA4">
        <w:rPr>
          <w:rFonts w:ascii="Arial" w:hAnsi="Arial" w:cs="Arial"/>
          <w:sz w:val="20"/>
          <w:szCs w:val="20"/>
        </w:rPr>
        <w:t xml:space="preserve"> </w:t>
      </w:r>
      <w:r w:rsidR="00297198">
        <w:rPr>
          <w:rFonts w:ascii="Arial" w:hAnsi="Arial" w:cs="Arial"/>
          <w:sz w:val="20"/>
          <w:szCs w:val="20"/>
        </w:rPr>
        <w:t>m</w:t>
      </w:r>
      <w:r w:rsidR="00156430" w:rsidRPr="00691BA4">
        <w:rPr>
          <w:rFonts w:ascii="Arial" w:hAnsi="Arial" w:cs="Arial"/>
          <w:sz w:val="20"/>
          <w:szCs w:val="20"/>
        </w:rPr>
        <w:t xml:space="preserve">ateriały </w:t>
      </w:r>
      <w:r w:rsidR="00297198">
        <w:rPr>
          <w:rFonts w:ascii="Arial" w:hAnsi="Arial" w:cs="Arial"/>
          <w:sz w:val="20"/>
          <w:szCs w:val="20"/>
        </w:rPr>
        <w:t xml:space="preserve">należy </w:t>
      </w:r>
      <w:r w:rsidR="00156430" w:rsidRPr="00691BA4">
        <w:rPr>
          <w:rFonts w:ascii="Arial" w:hAnsi="Arial" w:cs="Arial"/>
          <w:sz w:val="20"/>
          <w:szCs w:val="20"/>
        </w:rPr>
        <w:t>zmagazynować w miejscu wskazanym</w:t>
      </w:r>
      <w:r w:rsidR="00156430">
        <w:rPr>
          <w:rFonts w:ascii="Arial" w:hAnsi="Arial" w:cs="Arial"/>
          <w:sz w:val="20"/>
          <w:szCs w:val="20"/>
        </w:rPr>
        <w:t xml:space="preserve"> </w:t>
      </w:r>
      <w:r w:rsidR="00297198">
        <w:rPr>
          <w:rFonts w:ascii="Arial" w:hAnsi="Arial" w:cs="Arial"/>
          <w:sz w:val="20"/>
          <w:szCs w:val="20"/>
        </w:rPr>
        <w:t xml:space="preserve">przez służby techniczne </w:t>
      </w:r>
      <w:r w:rsidR="00156430">
        <w:rPr>
          <w:rFonts w:ascii="Arial" w:hAnsi="Arial" w:cs="Arial"/>
          <w:sz w:val="20"/>
          <w:szCs w:val="20"/>
        </w:rPr>
        <w:t>(na terenie Szpitala)</w:t>
      </w:r>
      <w:r w:rsidR="00156430" w:rsidRPr="00691BA4">
        <w:rPr>
          <w:rFonts w:ascii="Arial" w:hAnsi="Arial" w:cs="Arial"/>
          <w:sz w:val="20"/>
          <w:szCs w:val="20"/>
        </w:rPr>
        <w:t xml:space="preserve">. </w:t>
      </w:r>
    </w:p>
    <w:p w14:paraId="1CCE2053" w14:textId="77777777" w:rsidR="001A75BC" w:rsidRPr="002C62C3" w:rsidRDefault="001A75BC" w:rsidP="00E67D6C">
      <w:pPr>
        <w:pStyle w:val="Bezodstpw"/>
        <w:ind w:left="720" w:hanging="436"/>
        <w:jc w:val="both"/>
        <w:rPr>
          <w:rFonts w:ascii="Arial" w:hAnsi="Arial" w:cs="Arial"/>
          <w:sz w:val="20"/>
          <w:szCs w:val="20"/>
        </w:rPr>
      </w:pPr>
    </w:p>
    <w:p w14:paraId="15829862" w14:textId="3FFCA656" w:rsidR="001A75BC" w:rsidRPr="002C62C3" w:rsidRDefault="001A75BC" w:rsidP="00E67D6C">
      <w:pPr>
        <w:pStyle w:val="Akapitzlist"/>
        <w:numPr>
          <w:ilvl w:val="0"/>
          <w:numId w:val="10"/>
        </w:numPr>
        <w:ind w:hanging="436"/>
        <w:jc w:val="both"/>
        <w:rPr>
          <w:rFonts w:ascii="Arial" w:eastAsia="Lucida Sans Unicode" w:hAnsi="Arial" w:cs="Arial"/>
          <w:color w:val="000000"/>
          <w:kern w:val="1"/>
          <w:sz w:val="20"/>
          <w:szCs w:val="20"/>
          <w:lang w:eastAsia="ar-SA"/>
        </w:rPr>
      </w:pPr>
      <w:r w:rsidRPr="002C62C3">
        <w:rPr>
          <w:rFonts w:ascii="Arial" w:hAnsi="Arial" w:cs="Arial"/>
          <w:sz w:val="20"/>
          <w:szCs w:val="20"/>
        </w:rPr>
        <w:t xml:space="preserve">Roboty instalacyjno-montażowe muszą być zgodne z zaleceniami Ekspertyzy i instrukcjami praz wytycznymi montażu producentów rur i urządzeń. </w:t>
      </w:r>
    </w:p>
    <w:p w14:paraId="1392209E" w14:textId="396BB35B" w:rsidR="001A75BC" w:rsidRPr="002C62C3" w:rsidRDefault="001A75BC" w:rsidP="00E67D6C">
      <w:pPr>
        <w:pStyle w:val="Akapitzlist"/>
        <w:numPr>
          <w:ilvl w:val="0"/>
          <w:numId w:val="10"/>
        </w:numPr>
        <w:ind w:hanging="436"/>
        <w:jc w:val="both"/>
        <w:rPr>
          <w:rFonts w:ascii="Arial" w:hAnsi="Arial" w:cs="Arial"/>
          <w:sz w:val="20"/>
          <w:szCs w:val="20"/>
        </w:rPr>
      </w:pPr>
      <w:r w:rsidRPr="002C62C3">
        <w:rPr>
          <w:rFonts w:ascii="Arial" w:hAnsi="Arial" w:cs="Arial"/>
          <w:sz w:val="20"/>
          <w:szCs w:val="20"/>
        </w:rPr>
        <w:t xml:space="preserve">Do montażu zastosować nowe materiały i urządzenia o parametrach podanych nie gorszych niż referencyjne, posiadające </w:t>
      </w:r>
      <w:r w:rsidRPr="002C62C3">
        <w:rPr>
          <w:rFonts w:ascii="Arial" w:eastAsia="Lucida Sans Unicode" w:hAnsi="Arial" w:cs="Arial"/>
          <w:color w:val="000000"/>
          <w:kern w:val="1"/>
          <w:sz w:val="20"/>
          <w:szCs w:val="20"/>
          <w:lang w:eastAsia="ar-SA"/>
        </w:rPr>
        <w:t xml:space="preserve">aktualne certyfikaty </w:t>
      </w:r>
      <w:proofErr w:type="spellStart"/>
      <w:r w:rsidRPr="002C62C3">
        <w:rPr>
          <w:rFonts w:ascii="Arial" w:eastAsia="Lucida Sans Unicode" w:hAnsi="Arial" w:cs="Arial"/>
          <w:color w:val="000000"/>
          <w:kern w:val="1"/>
          <w:sz w:val="20"/>
          <w:szCs w:val="20"/>
          <w:lang w:eastAsia="ar-SA"/>
        </w:rPr>
        <w:t>dopuszczeniowe</w:t>
      </w:r>
      <w:proofErr w:type="spellEnd"/>
      <w:r w:rsidRPr="002C62C3">
        <w:rPr>
          <w:rFonts w:ascii="Arial" w:eastAsia="Lucida Sans Unicode" w:hAnsi="Arial" w:cs="Arial"/>
          <w:color w:val="000000"/>
          <w:kern w:val="1"/>
          <w:sz w:val="20"/>
          <w:szCs w:val="20"/>
          <w:lang w:eastAsia="ar-SA"/>
        </w:rPr>
        <w:t xml:space="preserve"> do stosowania w budownictwie oznaczone przez producenta znakiem CE  z Deklaracją Zgodności wystawioną na podstawie posiadanego Certyfikatu Zgodności. Materiały podlegają akceptacji przed ich zamontowaniem.</w:t>
      </w:r>
    </w:p>
    <w:p w14:paraId="00CA06E2" w14:textId="7B47FE60" w:rsidR="001A75BC" w:rsidRPr="002C62C3" w:rsidRDefault="001A75BC" w:rsidP="00E67D6C">
      <w:pPr>
        <w:pStyle w:val="Akapitzlist"/>
        <w:ind w:hanging="11"/>
        <w:jc w:val="both"/>
        <w:rPr>
          <w:rFonts w:ascii="Arial" w:hAnsi="Arial" w:cs="Arial"/>
          <w:sz w:val="20"/>
          <w:szCs w:val="20"/>
        </w:rPr>
      </w:pPr>
      <w:r w:rsidRPr="002C62C3">
        <w:rPr>
          <w:rFonts w:ascii="Arial" w:hAnsi="Arial" w:cs="Arial"/>
          <w:sz w:val="20"/>
          <w:szCs w:val="20"/>
        </w:rPr>
        <w:t>Występujące nazwy handlowe bądź producentów urządzeń należy traktować jako przykładowe</w:t>
      </w:r>
      <w:r w:rsidR="00E67D6C">
        <w:rPr>
          <w:rFonts w:ascii="Arial" w:hAnsi="Arial" w:cs="Arial"/>
          <w:sz w:val="20"/>
          <w:szCs w:val="20"/>
        </w:rPr>
        <w:t>, jednak udowodnienie równorzędności rozwiązania spoczywa na Wykonawcy</w:t>
      </w:r>
      <w:r w:rsidRPr="002C62C3">
        <w:rPr>
          <w:rFonts w:ascii="Arial" w:hAnsi="Arial" w:cs="Arial"/>
          <w:sz w:val="20"/>
          <w:szCs w:val="20"/>
        </w:rPr>
        <w:t xml:space="preserve">. </w:t>
      </w:r>
    </w:p>
    <w:p w14:paraId="724E32C0" w14:textId="37AFA915" w:rsidR="001A75BC" w:rsidRPr="002C62C3" w:rsidRDefault="001A75BC" w:rsidP="00E67D6C">
      <w:pPr>
        <w:pStyle w:val="Akapitzlist"/>
        <w:numPr>
          <w:ilvl w:val="0"/>
          <w:numId w:val="10"/>
        </w:numPr>
        <w:ind w:hanging="436"/>
        <w:jc w:val="both"/>
        <w:rPr>
          <w:rFonts w:ascii="Arial" w:hAnsi="Arial" w:cs="Arial"/>
          <w:sz w:val="20"/>
          <w:szCs w:val="20"/>
        </w:rPr>
      </w:pPr>
      <w:r w:rsidRPr="002C62C3">
        <w:rPr>
          <w:rFonts w:ascii="Arial" w:hAnsi="Arial" w:cs="Arial"/>
          <w:sz w:val="20"/>
          <w:szCs w:val="20"/>
        </w:rPr>
        <w:t>Przed montażem urządzeń i elementów budowlanych obowiązkiem wykonawcy jest sprawdzić wymiar bezpośrednio na miejscu wbudowania.</w:t>
      </w:r>
    </w:p>
    <w:p w14:paraId="32324986" w14:textId="5D8F5793" w:rsidR="001A75BC" w:rsidRPr="002C62C3" w:rsidRDefault="001A75BC" w:rsidP="00E67D6C">
      <w:pPr>
        <w:pStyle w:val="Akapitzlist"/>
        <w:numPr>
          <w:ilvl w:val="0"/>
          <w:numId w:val="10"/>
        </w:numPr>
        <w:ind w:hanging="436"/>
        <w:jc w:val="both"/>
        <w:rPr>
          <w:rFonts w:ascii="Arial" w:hAnsi="Arial" w:cs="Arial"/>
          <w:sz w:val="20"/>
          <w:szCs w:val="20"/>
        </w:rPr>
      </w:pPr>
      <w:r w:rsidRPr="002C62C3">
        <w:rPr>
          <w:rFonts w:ascii="Arial" w:hAnsi="Arial" w:cs="Arial"/>
          <w:sz w:val="20"/>
          <w:szCs w:val="20"/>
        </w:rPr>
        <w:t>Wszystkie prace instalacyjno-montażowe prowadzić z należytą starannością, zgodnie z aktualnymi normami, sztuką i wiedzą budowlaną, pod właściwym kierownictwem osób uprawnionych przy zachowaniu przepisów bezpieczeństwa i higieny pracy.</w:t>
      </w:r>
    </w:p>
    <w:p w14:paraId="5FAF7F8A" w14:textId="5E3A369E" w:rsidR="00A2704A" w:rsidRPr="001A75BC" w:rsidRDefault="0050333A" w:rsidP="00E67D6C">
      <w:pPr>
        <w:pStyle w:val="Akapitzlist"/>
        <w:numPr>
          <w:ilvl w:val="0"/>
          <w:numId w:val="10"/>
        </w:numPr>
        <w:ind w:hanging="436"/>
        <w:jc w:val="both"/>
        <w:rPr>
          <w:rFonts w:ascii="Arial" w:hAnsi="Arial" w:cs="Arial"/>
          <w:sz w:val="20"/>
          <w:szCs w:val="20"/>
        </w:rPr>
      </w:pPr>
      <w:r w:rsidRPr="001A75BC">
        <w:rPr>
          <w:rFonts w:ascii="Arial" w:hAnsi="Arial" w:cs="Arial"/>
          <w:sz w:val="20"/>
          <w:szCs w:val="20"/>
        </w:rPr>
        <w:t xml:space="preserve">Zamawiający będzie wymagać </w:t>
      </w:r>
      <w:r w:rsidR="008524FA" w:rsidRPr="001A75BC">
        <w:rPr>
          <w:rFonts w:ascii="Arial" w:hAnsi="Arial" w:cs="Arial"/>
          <w:sz w:val="20"/>
          <w:szCs w:val="20"/>
        </w:rPr>
        <w:t>przygotowani</w:t>
      </w:r>
      <w:r w:rsidR="00AD09C9" w:rsidRPr="001A75BC">
        <w:rPr>
          <w:rFonts w:ascii="Arial" w:hAnsi="Arial" w:cs="Arial"/>
          <w:sz w:val="20"/>
          <w:szCs w:val="20"/>
        </w:rPr>
        <w:t>a</w:t>
      </w:r>
      <w:r w:rsidR="008524FA" w:rsidRPr="001A75BC">
        <w:rPr>
          <w:rFonts w:ascii="Arial" w:hAnsi="Arial" w:cs="Arial"/>
          <w:sz w:val="20"/>
          <w:szCs w:val="20"/>
        </w:rPr>
        <w:t xml:space="preserve"> </w:t>
      </w:r>
      <w:r w:rsidR="001A75BC">
        <w:rPr>
          <w:rFonts w:ascii="Arial" w:hAnsi="Arial" w:cs="Arial"/>
          <w:sz w:val="20"/>
          <w:szCs w:val="20"/>
        </w:rPr>
        <w:t xml:space="preserve">kompletnej </w:t>
      </w:r>
      <w:r w:rsidR="008524FA" w:rsidRPr="001A75BC">
        <w:rPr>
          <w:rFonts w:ascii="Arial" w:hAnsi="Arial" w:cs="Arial"/>
          <w:sz w:val="20"/>
          <w:szCs w:val="20"/>
        </w:rPr>
        <w:t>dokumentacji</w:t>
      </w:r>
      <w:r w:rsidR="00AD09C9" w:rsidRPr="001A75BC">
        <w:rPr>
          <w:rFonts w:ascii="Arial" w:hAnsi="Arial" w:cs="Arial"/>
          <w:sz w:val="20"/>
          <w:szCs w:val="20"/>
        </w:rPr>
        <w:t xml:space="preserve"> powykonawczej</w:t>
      </w:r>
      <w:r w:rsidR="008524FA" w:rsidRPr="001A75BC">
        <w:rPr>
          <w:rFonts w:ascii="Arial" w:hAnsi="Arial" w:cs="Arial"/>
          <w:sz w:val="20"/>
          <w:szCs w:val="20"/>
        </w:rPr>
        <w:t xml:space="preserve"> </w:t>
      </w:r>
      <w:r w:rsidR="008B3B03" w:rsidRPr="001A75BC">
        <w:rPr>
          <w:rFonts w:ascii="Arial" w:hAnsi="Arial" w:cs="Arial"/>
          <w:sz w:val="20"/>
          <w:szCs w:val="20"/>
        </w:rPr>
        <w:t>w 2 egzemplarzach</w:t>
      </w:r>
      <w:r w:rsidR="00A2704A" w:rsidRPr="001A75BC">
        <w:rPr>
          <w:rFonts w:ascii="Arial" w:hAnsi="Arial" w:cs="Arial"/>
          <w:sz w:val="20"/>
          <w:szCs w:val="20"/>
        </w:rPr>
        <w:t xml:space="preserve"> oraz 1 eg</w:t>
      </w:r>
      <w:r w:rsidR="00F4024D" w:rsidRPr="001A75BC">
        <w:rPr>
          <w:rFonts w:ascii="Arial" w:hAnsi="Arial" w:cs="Arial"/>
          <w:sz w:val="20"/>
          <w:szCs w:val="20"/>
        </w:rPr>
        <w:t xml:space="preserve">zemplarza </w:t>
      </w:r>
      <w:r w:rsidR="00A2704A" w:rsidRPr="001A75BC">
        <w:rPr>
          <w:rFonts w:ascii="Arial" w:hAnsi="Arial" w:cs="Arial"/>
          <w:sz w:val="20"/>
          <w:szCs w:val="20"/>
        </w:rPr>
        <w:t>dokumentacji w wersji cyfrowej</w:t>
      </w:r>
      <w:r w:rsidR="00F4024D" w:rsidRPr="001A75BC">
        <w:rPr>
          <w:rFonts w:ascii="Arial" w:hAnsi="Arial" w:cs="Arial"/>
          <w:sz w:val="20"/>
          <w:szCs w:val="20"/>
        </w:rPr>
        <w:t xml:space="preserve"> na nośniku cyfrowym CD/DVD</w:t>
      </w:r>
      <w:r w:rsidR="008B3B03" w:rsidRPr="001A75BC">
        <w:rPr>
          <w:rFonts w:ascii="Arial" w:hAnsi="Arial" w:cs="Arial"/>
          <w:sz w:val="20"/>
          <w:szCs w:val="20"/>
        </w:rPr>
        <w:t>, zawierając</w:t>
      </w:r>
      <w:r w:rsidR="00F4024D" w:rsidRPr="001A75BC">
        <w:rPr>
          <w:rFonts w:ascii="Arial" w:hAnsi="Arial" w:cs="Arial"/>
          <w:sz w:val="20"/>
          <w:szCs w:val="20"/>
        </w:rPr>
        <w:t>ych</w:t>
      </w:r>
      <w:r w:rsidR="008B3B03" w:rsidRPr="001A75BC">
        <w:rPr>
          <w:rFonts w:ascii="Arial" w:hAnsi="Arial" w:cs="Arial"/>
          <w:sz w:val="20"/>
          <w:szCs w:val="20"/>
        </w:rPr>
        <w:t xml:space="preserve"> m.in.: </w:t>
      </w:r>
    </w:p>
    <w:p w14:paraId="3B6467EA" w14:textId="721DE261" w:rsidR="008B3B03" w:rsidRPr="00A2704A" w:rsidRDefault="008B3B03" w:rsidP="00E67D6C">
      <w:pPr>
        <w:pStyle w:val="Bezodstpw"/>
        <w:numPr>
          <w:ilvl w:val="0"/>
          <w:numId w:val="3"/>
        </w:numPr>
        <w:ind w:left="1276" w:hanging="436"/>
        <w:jc w:val="both"/>
        <w:rPr>
          <w:rFonts w:ascii="Arial" w:hAnsi="Arial" w:cs="Arial"/>
          <w:sz w:val="20"/>
          <w:szCs w:val="20"/>
        </w:rPr>
      </w:pPr>
      <w:r w:rsidRPr="00A2704A">
        <w:rPr>
          <w:rFonts w:ascii="Arial" w:hAnsi="Arial" w:cs="Arial"/>
          <w:sz w:val="20"/>
          <w:szCs w:val="20"/>
        </w:rPr>
        <w:t>oświadczenie kierownik</w:t>
      </w:r>
      <w:r w:rsidR="00D650FA">
        <w:rPr>
          <w:rFonts w:ascii="Arial" w:hAnsi="Arial" w:cs="Arial"/>
          <w:sz w:val="20"/>
          <w:szCs w:val="20"/>
        </w:rPr>
        <w:t>a lub kierownik</w:t>
      </w:r>
      <w:r w:rsidR="00F4024D">
        <w:rPr>
          <w:rFonts w:ascii="Arial" w:hAnsi="Arial" w:cs="Arial"/>
          <w:sz w:val="20"/>
          <w:szCs w:val="20"/>
        </w:rPr>
        <w:t>ów</w:t>
      </w:r>
      <w:r w:rsidRPr="00A2704A">
        <w:rPr>
          <w:rFonts w:ascii="Arial" w:hAnsi="Arial" w:cs="Arial"/>
          <w:sz w:val="20"/>
          <w:szCs w:val="20"/>
        </w:rPr>
        <w:t xml:space="preserve"> </w:t>
      </w:r>
      <w:r w:rsidR="00F4024D">
        <w:rPr>
          <w:rFonts w:ascii="Arial" w:hAnsi="Arial" w:cs="Arial"/>
          <w:sz w:val="20"/>
          <w:szCs w:val="20"/>
        </w:rPr>
        <w:t xml:space="preserve">robót </w:t>
      </w:r>
      <w:r w:rsidRPr="00A2704A">
        <w:rPr>
          <w:rFonts w:ascii="Arial" w:hAnsi="Arial" w:cs="Arial"/>
          <w:sz w:val="20"/>
          <w:szCs w:val="20"/>
        </w:rPr>
        <w:t>wraz z aktualnymi dokumentami przynależności do izb;</w:t>
      </w:r>
    </w:p>
    <w:p w14:paraId="10C7F241" w14:textId="7946CE9D" w:rsidR="008B3B03" w:rsidRPr="00D60A36" w:rsidRDefault="008B3B03" w:rsidP="00E67D6C">
      <w:pPr>
        <w:pStyle w:val="Bezodstpw"/>
        <w:numPr>
          <w:ilvl w:val="0"/>
          <w:numId w:val="3"/>
        </w:numPr>
        <w:ind w:left="1276" w:hanging="436"/>
        <w:jc w:val="both"/>
        <w:rPr>
          <w:rFonts w:ascii="Arial" w:hAnsi="Arial" w:cs="Arial"/>
          <w:sz w:val="20"/>
          <w:szCs w:val="20"/>
        </w:rPr>
      </w:pPr>
      <w:r w:rsidRPr="00D60A36">
        <w:rPr>
          <w:rFonts w:ascii="Arial" w:hAnsi="Arial" w:cs="Arial"/>
          <w:sz w:val="20"/>
          <w:szCs w:val="20"/>
        </w:rPr>
        <w:t xml:space="preserve">dokumenty potwierdzające że wszelkie materiały, systemy, produkty, rozwiązania posiadają wymagane prawem aktualne świadectwa, deklaracje, certyfikaty, aprobaty wydane przez uprawnione instytucje i są dopuszczone do stosowania w Polsce.  Wszelkie aprobaty europejskie muszą być tłumaczone  na  język  polski  i akceptowane  przez  krajową  jednostkę  notyfikowaną.  Dokumenty  te  dołączone  zostaną do dokumentacji  powykonawczej, usystematyzowane i opisane w sposób umożliwiający łatwą identyfikację każdego wyrobu oraz posiadać będą adnotacje </w:t>
      </w:r>
      <w:r w:rsidR="00F4024D">
        <w:rPr>
          <w:rFonts w:ascii="Arial" w:hAnsi="Arial" w:cs="Arial"/>
          <w:sz w:val="20"/>
          <w:szCs w:val="20"/>
        </w:rPr>
        <w:t>k</w:t>
      </w:r>
      <w:r w:rsidRPr="00D60A36">
        <w:rPr>
          <w:rFonts w:ascii="Arial" w:hAnsi="Arial" w:cs="Arial"/>
          <w:sz w:val="20"/>
          <w:szCs w:val="20"/>
        </w:rPr>
        <w:t>ierownika</w:t>
      </w:r>
      <w:r w:rsidR="00F4024D">
        <w:rPr>
          <w:rFonts w:ascii="Arial" w:hAnsi="Arial" w:cs="Arial"/>
          <w:sz w:val="20"/>
          <w:szCs w:val="20"/>
        </w:rPr>
        <w:t xml:space="preserve">/kierowników </w:t>
      </w:r>
      <w:r w:rsidRPr="00D60A36">
        <w:rPr>
          <w:rFonts w:ascii="Arial" w:hAnsi="Arial" w:cs="Arial"/>
          <w:sz w:val="20"/>
          <w:szCs w:val="20"/>
        </w:rPr>
        <w:t xml:space="preserve">robót o wbudowaniu ich w </w:t>
      </w:r>
      <w:r w:rsidR="00F4024D">
        <w:rPr>
          <w:rFonts w:ascii="Arial" w:hAnsi="Arial" w:cs="Arial"/>
          <w:sz w:val="20"/>
          <w:szCs w:val="20"/>
        </w:rPr>
        <w:t>obiekcie</w:t>
      </w:r>
      <w:r w:rsidRPr="00D60A36">
        <w:rPr>
          <w:rFonts w:ascii="Arial" w:hAnsi="Arial" w:cs="Arial"/>
          <w:sz w:val="20"/>
          <w:szCs w:val="20"/>
        </w:rPr>
        <w:t xml:space="preserve"> i potwierdz</w:t>
      </w:r>
      <w:r w:rsidR="00A2704A">
        <w:rPr>
          <w:rFonts w:ascii="Arial" w:hAnsi="Arial" w:cs="Arial"/>
          <w:sz w:val="20"/>
          <w:szCs w:val="20"/>
        </w:rPr>
        <w:t xml:space="preserve">one przez </w:t>
      </w:r>
      <w:r w:rsidRPr="00D60A36">
        <w:rPr>
          <w:rFonts w:ascii="Arial" w:hAnsi="Arial" w:cs="Arial"/>
          <w:sz w:val="20"/>
          <w:szCs w:val="20"/>
        </w:rPr>
        <w:t>Inspektora Nadzoru Inwestorskiego</w:t>
      </w:r>
      <w:r w:rsidR="00EF564B">
        <w:rPr>
          <w:rFonts w:ascii="Arial" w:hAnsi="Arial" w:cs="Arial"/>
          <w:sz w:val="20"/>
          <w:szCs w:val="20"/>
        </w:rPr>
        <w:t>;</w:t>
      </w:r>
      <w:r w:rsidRPr="00D60A36">
        <w:rPr>
          <w:rFonts w:ascii="Arial" w:hAnsi="Arial" w:cs="Arial"/>
          <w:sz w:val="20"/>
          <w:szCs w:val="20"/>
        </w:rPr>
        <w:t xml:space="preserve"> </w:t>
      </w:r>
    </w:p>
    <w:p w14:paraId="505E50D3" w14:textId="2E44475D" w:rsidR="00A2704A" w:rsidRDefault="001A75BC" w:rsidP="00E67D6C">
      <w:pPr>
        <w:pStyle w:val="Bezodstpw"/>
        <w:numPr>
          <w:ilvl w:val="0"/>
          <w:numId w:val="3"/>
        </w:numPr>
        <w:ind w:left="1276" w:hanging="436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karty gwarancyjne urządzeń</w:t>
      </w:r>
      <w:r w:rsidR="00783B31">
        <w:rPr>
          <w:rFonts w:ascii="Arial" w:hAnsi="Arial" w:cs="Arial"/>
          <w:sz w:val="20"/>
          <w:szCs w:val="20"/>
        </w:rPr>
        <w:t xml:space="preserve"> </w:t>
      </w:r>
      <w:r w:rsidR="002C62C3">
        <w:rPr>
          <w:rFonts w:ascii="Arial" w:hAnsi="Arial" w:cs="Arial"/>
          <w:sz w:val="20"/>
          <w:szCs w:val="20"/>
        </w:rPr>
        <w:t>(wypełnione daty, pieczęcie, podpisy, dowód zakupu</w:t>
      </w:r>
      <w:r w:rsidR="00783B31">
        <w:rPr>
          <w:rFonts w:ascii="Arial" w:hAnsi="Arial" w:cs="Arial"/>
          <w:sz w:val="20"/>
          <w:szCs w:val="20"/>
        </w:rPr>
        <w:t>) oraz instrukcje obsługi;</w:t>
      </w:r>
      <w:r w:rsidR="002C62C3">
        <w:rPr>
          <w:rFonts w:ascii="Arial" w:hAnsi="Arial" w:cs="Arial"/>
          <w:sz w:val="20"/>
          <w:szCs w:val="20"/>
        </w:rPr>
        <w:t xml:space="preserve"> </w:t>
      </w:r>
    </w:p>
    <w:p w14:paraId="5B9A1CD6" w14:textId="1B6AB14C" w:rsidR="008B3B03" w:rsidRDefault="008B3B03" w:rsidP="00E67D6C">
      <w:pPr>
        <w:pStyle w:val="Bezodstpw"/>
        <w:numPr>
          <w:ilvl w:val="0"/>
          <w:numId w:val="3"/>
        </w:numPr>
        <w:ind w:left="1276" w:hanging="436"/>
        <w:jc w:val="both"/>
        <w:rPr>
          <w:rFonts w:ascii="Arial" w:hAnsi="Arial" w:cs="Arial"/>
          <w:sz w:val="20"/>
          <w:szCs w:val="20"/>
        </w:rPr>
      </w:pPr>
      <w:r w:rsidRPr="00A2704A">
        <w:rPr>
          <w:rFonts w:ascii="Arial" w:hAnsi="Arial" w:cs="Arial"/>
          <w:sz w:val="20"/>
          <w:szCs w:val="20"/>
        </w:rPr>
        <w:t>przeszkolenie personelu Zamawiającego</w:t>
      </w:r>
      <w:r w:rsidR="001A75BC">
        <w:rPr>
          <w:rFonts w:ascii="Arial" w:hAnsi="Arial" w:cs="Arial"/>
          <w:sz w:val="20"/>
          <w:szCs w:val="20"/>
        </w:rPr>
        <w:t xml:space="preserve">, </w:t>
      </w:r>
      <w:r w:rsidRPr="00A2704A">
        <w:rPr>
          <w:rFonts w:ascii="Arial" w:hAnsi="Arial" w:cs="Arial"/>
          <w:sz w:val="20"/>
          <w:szCs w:val="20"/>
        </w:rPr>
        <w:t>zwrot dokumentów otrzymanych od Zamawiającego i rozliczenie się z wszelkich innych zobowiązań wobec Zamawiającego.</w:t>
      </w:r>
    </w:p>
    <w:p w14:paraId="67205E17" w14:textId="77777777" w:rsidR="001A75BC" w:rsidRPr="00F4024D" w:rsidRDefault="001A75BC" w:rsidP="00E67D6C">
      <w:pPr>
        <w:pStyle w:val="Bezodstpw"/>
        <w:ind w:left="1352" w:hanging="436"/>
        <w:jc w:val="both"/>
        <w:rPr>
          <w:rFonts w:ascii="Arial" w:hAnsi="Arial" w:cs="Arial"/>
          <w:sz w:val="20"/>
          <w:szCs w:val="20"/>
        </w:rPr>
      </w:pPr>
    </w:p>
    <w:p w14:paraId="7EC94969" w14:textId="41BCA4B7" w:rsidR="00A2704A" w:rsidRPr="001A75BC" w:rsidRDefault="00A2704A" w:rsidP="00E67D6C">
      <w:pPr>
        <w:pStyle w:val="Bezodstpw"/>
        <w:numPr>
          <w:ilvl w:val="0"/>
          <w:numId w:val="8"/>
        </w:numPr>
        <w:ind w:hanging="436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Pomocniczo, w</w:t>
      </w:r>
      <w:r w:rsidR="00000CA7" w:rsidRPr="00230DD8">
        <w:rPr>
          <w:rFonts w:ascii="Arial" w:hAnsi="Arial" w:cs="Arial"/>
          <w:sz w:val="20"/>
          <w:szCs w:val="20"/>
        </w:rPr>
        <w:t xml:space="preserve"> celu ułatwienia przygotowania oferty Zamawiający </w:t>
      </w:r>
      <w:r w:rsidR="00D650FA">
        <w:rPr>
          <w:rFonts w:ascii="Arial" w:hAnsi="Arial" w:cs="Arial"/>
          <w:sz w:val="20"/>
          <w:szCs w:val="20"/>
        </w:rPr>
        <w:t xml:space="preserve">udostępnia </w:t>
      </w:r>
      <w:r w:rsidR="00000CA7" w:rsidRPr="00230DD8">
        <w:rPr>
          <w:rFonts w:ascii="Arial" w:hAnsi="Arial" w:cs="Arial"/>
          <w:sz w:val="20"/>
          <w:szCs w:val="20"/>
        </w:rPr>
        <w:t>przedmiar robót</w:t>
      </w:r>
      <w:r w:rsidR="00230DD8" w:rsidRPr="00230DD8">
        <w:rPr>
          <w:rFonts w:ascii="Arial" w:hAnsi="Arial" w:cs="Arial"/>
          <w:sz w:val="20"/>
          <w:szCs w:val="20"/>
        </w:rPr>
        <w:t>, który może być</w:t>
      </w:r>
      <w:r w:rsidR="00230DD8">
        <w:rPr>
          <w:rFonts w:ascii="Arial" w:hAnsi="Arial" w:cs="Arial"/>
          <w:sz w:val="20"/>
          <w:szCs w:val="20"/>
        </w:rPr>
        <w:t xml:space="preserve"> modyfikowany przez Wykonawcę</w:t>
      </w:r>
      <w:r w:rsidR="004672C8">
        <w:rPr>
          <w:rFonts w:ascii="Arial" w:hAnsi="Arial" w:cs="Arial"/>
          <w:sz w:val="20"/>
          <w:szCs w:val="20"/>
        </w:rPr>
        <w:t xml:space="preserve"> – </w:t>
      </w:r>
      <w:r w:rsidR="004672C8" w:rsidRPr="004672C8">
        <w:rPr>
          <w:rFonts w:ascii="Arial" w:hAnsi="Arial" w:cs="Arial"/>
          <w:b/>
          <w:bCs/>
          <w:sz w:val="20"/>
          <w:szCs w:val="20"/>
        </w:rPr>
        <w:t xml:space="preserve">załącznik </w:t>
      </w:r>
      <w:r w:rsidR="004672C8">
        <w:rPr>
          <w:rFonts w:ascii="Arial" w:hAnsi="Arial" w:cs="Arial"/>
          <w:b/>
          <w:bCs/>
          <w:sz w:val="20"/>
          <w:szCs w:val="20"/>
        </w:rPr>
        <w:t xml:space="preserve">nr </w:t>
      </w:r>
      <w:r w:rsidR="001E1C0B">
        <w:rPr>
          <w:rFonts w:ascii="Arial" w:hAnsi="Arial" w:cs="Arial"/>
          <w:b/>
          <w:bCs/>
          <w:sz w:val="20"/>
          <w:szCs w:val="20"/>
        </w:rPr>
        <w:t>2.</w:t>
      </w:r>
      <w:r w:rsidR="001A75BC">
        <w:rPr>
          <w:rFonts w:ascii="Arial" w:hAnsi="Arial" w:cs="Arial"/>
          <w:b/>
          <w:bCs/>
          <w:sz w:val="20"/>
          <w:szCs w:val="20"/>
        </w:rPr>
        <w:t>2</w:t>
      </w:r>
      <w:r w:rsidR="004672C8" w:rsidRPr="004672C8">
        <w:rPr>
          <w:rFonts w:ascii="Arial" w:hAnsi="Arial" w:cs="Arial"/>
          <w:b/>
          <w:bCs/>
          <w:sz w:val="20"/>
          <w:szCs w:val="20"/>
        </w:rPr>
        <w:t>.</w:t>
      </w:r>
    </w:p>
    <w:p w14:paraId="173905D3" w14:textId="77777777" w:rsidR="00C45363" w:rsidRPr="00D60A36" w:rsidRDefault="00C45363" w:rsidP="00E67D6C">
      <w:pPr>
        <w:pStyle w:val="Bezodstpw"/>
        <w:ind w:hanging="436"/>
        <w:jc w:val="both"/>
        <w:rPr>
          <w:rFonts w:ascii="Arial" w:eastAsia="Lucida Sans Unicode" w:hAnsi="Arial" w:cs="Arial"/>
          <w:sz w:val="20"/>
          <w:szCs w:val="20"/>
        </w:rPr>
      </w:pPr>
    </w:p>
    <w:p w14:paraId="05ABB020" w14:textId="653DC79D" w:rsidR="00E67D6C" w:rsidRPr="00E67D6C" w:rsidRDefault="00E67D6C" w:rsidP="00E67D6C">
      <w:pPr>
        <w:pStyle w:val="Akapitzlist"/>
        <w:numPr>
          <w:ilvl w:val="0"/>
          <w:numId w:val="5"/>
        </w:numPr>
        <w:spacing w:line="276" w:lineRule="auto"/>
        <w:ind w:left="1134" w:hanging="425"/>
        <w:jc w:val="both"/>
        <w:rPr>
          <w:rFonts w:ascii="Arial" w:hAnsi="Arial" w:cs="Arial"/>
          <w:b/>
          <w:sz w:val="20"/>
          <w:szCs w:val="20"/>
        </w:rPr>
      </w:pPr>
      <w:r w:rsidRPr="00E67D6C">
        <w:rPr>
          <w:rFonts w:ascii="Arial" w:hAnsi="Arial" w:cs="Arial"/>
          <w:b/>
          <w:sz w:val="20"/>
          <w:szCs w:val="20"/>
        </w:rPr>
        <w:t>Warunki realizacji zamówienia</w:t>
      </w:r>
    </w:p>
    <w:p w14:paraId="676D49B0" w14:textId="77777777" w:rsidR="00E67D6C" w:rsidRDefault="000A3497" w:rsidP="00E67D6C">
      <w:pPr>
        <w:pStyle w:val="Bezodstpw"/>
        <w:numPr>
          <w:ilvl w:val="0"/>
          <w:numId w:val="11"/>
        </w:numPr>
        <w:ind w:hanging="436"/>
        <w:jc w:val="both"/>
        <w:rPr>
          <w:rFonts w:ascii="Arial" w:hAnsi="Arial" w:cs="Arial"/>
          <w:sz w:val="20"/>
          <w:szCs w:val="20"/>
        </w:rPr>
      </w:pPr>
      <w:r w:rsidRPr="00E67D6C">
        <w:rPr>
          <w:rFonts w:ascii="Arial" w:hAnsi="Arial" w:cs="Arial"/>
          <w:color w:val="1A1A1A"/>
          <w:sz w:val="20"/>
          <w:szCs w:val="20"/>
        </w:rPr>
        <w:t>Wykonawca zobowiązany jest do uwzględnienia wszystkich prac niezbędnych do realizacji przedmiotu zamówienia, przekazania go do użytkowania, zapewnienia prawidłowego funkcjonowania wykonanych instalacji i systemów (wykonania prób, badań</w:t>
      </w:r>
      <w:r w:rsidRPr="00E67D6C">
        <w:rPr>
          <w:rFonts w:ascii="Arial" w:hAnsi="Arial" w:cs="Arial"/>
          <w:color w:val="363636"/>
          <w:sz w:val="20"/>
          <w:szCs w:val="20"/>
        </w:rPr>
        <w:t xml:space="preserve">, </w:t>
      </w:r>
      <w:r w:rsidRPr="00E67D6C">
        <w:rPr>
          <w:rFonts w:ascii="Arial" w:hAnsi="Arial" w:cs="Arial"/>
          <w:color w:val="1A1A1A"/>
          <w:sz w:val="20"/>
          <w:szCs w:val="20"/>
        </w:rPr>
        <w:t>pomiarów, opinii, testów, uzyskania licencji i rejestracji, itp. niezbędnych do prawidłowego zrealizowania przedmiotu zamówienia oraz jego normalnego eksploatowania w okresie gwarancji i rękojmi bez konieczności ponoszenia dodatkowych kosztów)</w:t>
      </w:r>
      <w:r w:rsidR="0067133F" w:rsidRPr="00E67D6C">
        <w:rPr>
          <w:rFonts w:ascii="Arial" w:hAnsi="Arial" w:cs="Arial"/>
          <w:color w:val="1A1A1A"/>
          <w:sz w:val="20"/>
          <w:szCs w:val="20"/>
        </w:rPr>
        <w:t>.</w:t>
      </w:r>
      <w:r w:rsidRPr="00E67D6C">
        <w:rPr>
          <w:rFonts w:ascii="Arial" w:hAnsi="Arial" w:cs="Arial"/>
          <w:color w:val="1A1A1A"/>
          <w:sz w:val="20"/>
          <w:szCs w:val="20"/>
        </w:rPr>
        <w:t xml:space="preserve"> </w:t>
      </w:r>
    </w:p>
    <w:p w14:paraId="29164D39" w14:textId="77777777" w:rsidR="00E67D6C" w:rsidRDefault="000A3497" w:rsidP="00E67D6C">
      <w:pPr>
        <w:pStyle w:val="Bezodstpw"/>
        <w:numPr>
          <w:ilvl w:val="0"/>
          <w:numId w:val="11"/>
        </w:numPr>
        <w:ind w:hanging="436"/>
        <w:jc w:val="both"/>
        <w:rPr>
          <w:rFonts w:ascii="Arial" w:hAnsi="Arial" w:cs="Arial"/>
          <w:sz w:val="20"/>
          <w:szCs w:val="20"/>
        </w:rPr>
      </w:pPr>
      <w:r w:rsidRPr="00E67D6C">
        <w:rPr>
          <w:rFonts w:ascii="Arial" w:hAnsi="Arial" w:cs="Arial"/>
          <w:color w:val="1D1D1D"/>
          <w:sz w:val="20"/>
          <w:szCs w:val="20"/>
        </w:rPr>
        <w:t xml:space="preserve">Wykonawca musi uwzględnić wszelkie uwarunkowania mające wpływ </w:t>
      </w:r>
      <w:r w:rsidRPr="00E67D6C">
        <w:rPr>
          <w:rFonts w:ascii="Arial" w:hAnsi="Arial" w:cs="Arial"/>
          <w:color w:val="0E0E0E"/>
          <w:sz w:val="20"/>
          <w:szCs w:val="20"/>
        </w:rPr>
        <w:t xml:space="preserve">na </w:t>
      </w:r>
      <w:r w:rsidRPr="00E67D6C">
        <w:rPr>
          <w:rFonts w:ascii="Arial" w:hAnsi="Arial" w:cs="Arial"/>
          <w:color w:val="1D1D1D"/>
          <w:sz w:val="20"/>
          <w:szCs w:val="20"/>
        </w:rPr>
        <w:t xml:space="preserve">kompleksową realizację </w:t>
      </w:r>
      <w:r w:rsidRPr="00E67D6C">
        <w:rPr>
          <w:rFonts w:ascii="Arial" w:hAnsi="Arial" w:cs="Arial"/>
          <w:color w:val="0E0E0E"/>
          <w:sz w:val="20"/>
          <w:szCs w:val="20"/>
        </w:rPr>
        <w:t xml:space="preserve">przedmiotu </w:t>
      </w:r>
      <w:r w:rsidRPr="00E67D6C">
        <w:rPr>
          <w:rFonts w:ascii="Arial" w:hAnsi="Arial" w:cs="Arial"/>
          <w:color w:val="1D1D1D"/>
          <w:sz w:val="20"/>
          <w:szCs w:val="20"/>
        </w:rPr>
        <w:t xml:space="preserve">zamówienia, w tym: zakupu i </w:t>
      </w:r>
      <w:r w:rsidRPr="00E67D6C">
        <w:rPr>
          <w:rFonts w:ascii="Arial" w:hAnsi="Arial" w:cs="Arial"/>
          <w:color w:val="0E0E0E"/>
          <w:sz w:val="20"/>
          <w:szCs w:val="20"/>
        </w:rPr>
        <w:t xml:space="preserve">transportu </w:t>
      </w:r>
      <w:r w:rsidRPr="00E67D6C">
        <w:rPr>
          <w:rFonts w:ascii="Arial" w:hAnsi="Arial" w:cs="Arial"/>
          <w:color w:val="1D1D1D"/>
          <w:sz w:val="20"/>
          <w:szCs w:val="20"/>
        </w:rPr>
        <w:t xml:space="preserve">materiałów oraz urządzeń, zabezpieczenia i ewentualnej ochrony </w:t>
      </w:r>
      <w:r w:rsidR="00EF564B" w:rsidRPr="00E67D6C">
        <w:rPr>
          <w:rFonts w:ascii="Arial" w:hAnsi="Arial" w:cs="Arial"/>
          <w:color w:val="1D1D1D"/>
          <w:sz w:val="20"/>
          <w:szCs w:val="20"/>
        </w:rPr>
        <w:t>miejsca robót</w:t>
      </w:r>
      <w:r w:rsidR="00306193" w:rsidRPr="00E67D6C">
        <w:rPr>
          <w:rFonts w:ascii="Arial" w:hAnsi="Arial" w:cs="Arial"/>
          <w:color w:val="1D1D1D"/>
          <w:sz w:val="20"/>
          <w:szCs w:val="20"/>
        </w:rPr>
        <w:t xml:space="preserve">, </w:t>
      </w:r>
      <w:r w:rsidRPr="00E67D6C">
        <w:rPr>
          <w:rFonts w:ascii="Arial" w:hAnsi="Arial" w:cs="Arial"/>
          <w:color w:val="1D1D1D"/>
          <w:sz w:val="20"/>
          <w:szCs w:val="20"/>
        </w:rPr>
        <w:t xml:space="preserve">dojazdów, składowisk materiałów i odpadów, bieżącego usuwania odpadów z </w:t>
      </w:r>
      <w:r w:rsidR="00EF564B" w:rsidRPr="00E67D6C">
        <w:rPr>
          <w:rFonts w:ascii="Arial" w:hAnsi="Arial" w:cs="Arial"/>
          <w:color w:val="1D1D1D"/>
          <w:sz w:val="20"/>
          <w:szCs w:val="20"/>
        </w:rPr>
        <w:t>miejsca robót</w:t>
      </w:r>
      <w:r w:rsidRPr="00E67D6C">
        <w:rPr>
          <w:rFonts w:ascii="Arial" w:hAnsi="Arial" w:cs="Arial"/>
          <w:color w:val="1D1D1D"/>
          <w:sz w:val="20"/>
          <w:szCs w:val="20"/>
        </w:rPr>
        <w:t xml:space="preserve"> i ich utylizacji w ramach kosztów zadania;</w:t>
      </w:r>
      <w:r w:rsidR="00FA324A" w:rsidRPr="00E67D6C">
        <w:rPr>
          <w:rFonts w:ascii="Arial" w:hAnsi="Arial" w:cs="Arial"/>
          <w:sz w:val="20"/>
          <w:szCs w:val="20"/>
        </w:rPr>
        <w:t xml:space="preserve"> </w:t>
      </w:r>
      <w:r w:rsidR="00FA324A" w:rsidRPr="00E67D6C">
        <w:rPr>
          <w:rFonts w:ascii="Arial" w:hAnsi="Arial" w:cs="Arial"/>
          <w:color w:val="1C1C1C"/>
          <w:sz w:val="20"/>
          <w:szCs w:val="20"/>
        </w:rPr>
        <w:t xml:space="preserve">przeszkolenia </w:t>
      </w:r>
      <w:r w:rsidR="00FA324A" w:rsidRPr="00E67D6C">
        <w:rPr>
          <w:rFonts w:ascii="Arial" w:hAnsi="Arial" w:cs="Arial"/>
          <w:color w:val="0C0C0E"/>
          <w:sz w:val="20"/>
          <w:szCs w:val="20"/>
        </w:rPr>
        <w:lastRenderedPageBreak/>
        <w:t xml:space="preserve">pracowników Zamawiającego </w:t>
      </w:r>
      <w:r w:rsidR="00FA324A" w:rsidRPr="00E67D6C">
        <w:rPr>
          <w:rFonts w:ascii="Arial" w:hAnsi="Arial" w:cs="Arial"/>
          <w:color w:val="1C1C1C"/>
          <w:sz w:val="20"/>
          <w:szCs w:val="20"/>
        </w:rPr>
        <w:t xml:space="preserve">w zakresie obsługi wszystkich urządzeń </w:t>
      </w:r>
      <w:r w:rsidR="00FA324A" w:rsidRPr="00E67D6C">
        <w:rPr>
          <w:rFonts w:ascii="Arial" w:hAnsi="Arial" w:cs="Arial"/>
          <w:color w:val="0C0C0E"/>
          <w:sz w:val="20"/>
          <w:szCs w:val="20"/>
        </w:rPr>
        <w:t xml:space="preserve">i instalacji; </w:t>
      </w:r>
      <w:r w:rsidR="00FA324A" w:rsidRPr="00E67D6C">
        <w:rPr>
          <w:rFonts w:ascii="Arial" w:hAnsi="Arial" w:cs="Arial"/>
          <w:sz w:val="20"/>
          <w:szCs w:val="20"/>
        </w:rPr>
        <w:t>w</w:t>
      </w:r>
      <w:r w:rsidRPr="00E67D6C">
        <w:rPr>
          <w:rFonts w:ascii="Arial" w:hAnsi="Arial" w:cs="Arial"/>
          <w:color w:val="1C1C1C"/>
          <w:sz w:val="20"/>
          <w:szCs w:val="20"/>
        </w:rPr>
        <w:t xml:space="preserve">ykonania </w:t>
      </w:r>
      <w:r w:rsidR="00FA324A" w:rsidRPr="00E67D6C">
        <w:rPr>
          <w:rFonts w:ascii="Arial" w:hAnsi="Arial" w:cs="Arial"/>
          <w:color w:val="1C1C1C"/>
          <w:sz w:val="20"/>
          <w:szCs w:val="20"/>
        </w:rPr>
        <w:t xml:space="preserve">usystematyzowanej i oznaczonej </w:t>
      </w:r>
      <w:r w:rsidRPr="00E67D6C">
        <w:rPr>
          <w:rFonts w:ascii="Arial" w:hAnsi="Arial" w:cs="Arial"/>
          <w:color w:val="1C1C1C"/>
          <w:sz w:val="20"/>
          <w:szCs w:val="20"/>
        </w:rPr>
        <w:t xml:space="preserve">dokumentacji powykonawczej wraz z </w:t>
      </w:r>
      <w:r w:rsidRPr="00E67D6C">
        <w:rPr>
          <w:rFonts w:ascii="Arial" w:hAnsi="Arial" w:cs="Arial"/>
          <w:color w:val="0C0C0E"/>
          <w:sz w:val="20"/>
          <w:szCs w:val="20"/>
        </w:rPr>
        <w:t xml:space="preserve">niezbędnymi </w:t>
      </w:r>
      <w:r w:rsidRPr="00E67D6C">
        <w:rPr>
          <w:rFonts w:ascii="Arial" w:hAnsi="Arial" w:cs="Arial"/>
          <w:color w:val="1C1C1C"/>
          <w:sz w:val="20"/>
          <w:szCs w:val="20"/>
        </w:rPr>
        <w:t xml:space="preserve">załącznikami instrukcjami </w:t>
      </w:r>
      <w:r w:rsidR="00FA324A" w:rsidRPr="00E67D6C">
        <w:rPr>
          <w:rFonts w:ascii="Arial" w:hAnsi="Arial" w:cs="Arial"/>
          <w:color w:val="1C1C1C"/>
          <w:sz w:val="20"/>
          <w:szCs w:val="20"/>
        </w:rPr>
        <w:t xml:space="preserve">i przekazania jej Zamawiającemu najpóźniej w dniu przekazania </w:t>
      </w:r>
      <w:r w:rsidR="00EF564B" w:rsidRPr="00E67D6C">
        <w:rPr>
          <w:rFonts w:ascii="Arial" w:hAnsi="Arial" w:cs="Arial"/>
          <w:color w:val="1C1C1C"/>
          <w:sz w:val="20"/>
          <w:szCs w:val="20"/>
        </w:rPr>
        <w:t>sprawnej instalacji</w:t>
      </w:r>
      <w:r w:rsidR="00FA324A" w:rsidRPr="00E67D6C">
        <w:rPr>
          <w:rFonts w:ascii="Arial" w:hAnsi="Arial" w:cs="Arial"/>
          <w:color w:val="1C1C1C"/>
          <w:sz w:val="20"/>
          <w:szCs w:val="20"/>
        </w:rPr>
        <w:t xml:space="preserve"> </w:t>
      </w:r>
      <w:r w:rsidR="00FA324A" w:rsidRPr="00E67D6C">
        <w:rPr>
          <w:rFonts w:ascii="Arial" w:hAnsi="Arial" w:cs="Arial"/>
          <w:sz w:val="20"/>
          <w:szCs w:val="20"/>
        </w:rPr>
        <w:t>-</w:t>
      </w:r>
      <w:r w:rsidRPr="00E67D6C">
        <w:rPr>
          <w:rFonts w:ascii="Arial" w:hAnsi="Arial" w:cs="Arial"/>
          <w:sz w:val="20"/>
          <w:szCs w:val="20"/>
        </w:rPr>
        <w:t xml:space="preserve"> w formie papierowej i w wersji elektronicznej,</w:t>
      </w:r>
    </w:p>
    <w:p w14:paraId="56F307AC" w14:textId="77777777" w:rsidR="00E67D6C" w:rsidRDefault="004E76B1" w:rsidP="00E67D6C">
      <w:pPr>
        <w:pStyle w:val="Bezodstpw"/>
        <w:numPr>
          <w:ilvl w:val="0"/>
          <w:numId w:val="11"/>
        </w:numPr>
        <w:ind w:hanging="436"/>
        <w:jc w:val="both"/>
        <w:rPr>
          <w:rFonts w:ascii="Arial" w:hAnsi="Arial" w:cs="Arial"/>
          <w:sz w:val="20"/>
          <w:szCs w:val="20"/>
        </w:rPr>
      </w:pPr>
      <w:r w:rsidRPr="00E67D6C">
        <w:rPr>
          <w:rFonts w:ascii="Arial" w:hAnsi="Arial" w:cs="Arial"/>
          <w:sz w:val="20"/>
          <w:szCs w:val="20"/>
        </w:rPr>
        <w:t xml:space="preserve">W związku z wykonywanymi robotami, Wykonawca ma obowiązek zabezpieczenia mienia Zamawiającego, które znajdzie się w obszarze </w:t>
      </w:r>
      <w:r w:rsidR="00C8093C" w:rsidRPr="00E67D6C">
        <w:rPr>
          <w:rFonts w:ascii="Arial" w:hAnsi="Arial" w:cs="Arial"/>
          <w:sz w:val="20"/>
          <w:szCs w:val="20"/>
        </w:rPr>
        <w:t>działań Wykonawcy</w:t>
      </w:r>
      <w:r w:rsidRPr="00E67D6C">
        <w:rPr>
          <w:rFonts w:ascii="Arial" w:hAnsi="Arial" w:cs="Arial"/>
          <w:sz w:val="20"/>
          <w:szCs w:val="20"/>
        </w:rPr>
        <w:t xml:space="preserve"> oraz infrastruktur</w:t>
      </w:r>
      <w:r w:rsidR="00C8093C" w:rsidRPr="00E67D6C">
        <w:rPr>
          <w:rFonts w:ascii="Arial" w:hAnsi="Arial" w:cs="Arial"/>
          <w:sz w:val="20"/>
          <w:szCs w:val="20"/>
        </w:rPr>
        <w:t>y</w:t>
      </w:r>
      <w:r w:rsidRPr="00E67D6C">
        <w:rPr>
          <w:rFonts w:ascii="Arial" w:hAnsi="Arial" w:cs="Arial"/>
          <w:sz w:val="20"/>
          <w:szCs w:val="20"/>
        </w:rPr>
        <w:t xml:space="preserve"> narażon</w:t>
      </w:r>
      <w:r w:rsidR="00C8093C" w:rsidRPr="00E67D6C">
        <w:rPr>
          <w:rFonts w:ascii="Arial" w:hAnsi="Arial" w:cs="Arial"/>
          <w:sz w:val="20"/>
          <w:szCs w:val="20"/>
        </w:rPr>
        <w:t>ej</w:t>
      </w:r>
      <w:r w:rsidRPr="00E67D6C">
        <w:rPr>
          <w:rFonts w:ascii="Arial" w:hAnsi="Arial" w:cs="Arial"/>
          <w:sz w:val="20"/>
          <w:szCs w:val="20"/>
        </w:rPr>
        <w:t xml:space="preserve"> na uszkodzenia i zanieczyszczenia. Dostęp do hydrantów pożarowych</w:t>
      </w:r>
      <w:r w:rsidR="00C8093C" w:rsidRPr="00E67D6C">
        <w:rPr>
          <w:rFonts w:ascii="Arial" w:hAnsi="Arial" w:cs="Arial"/>
          <w:sz w:val="20"/>
          <w:szCs w:val="20"/>
        </w:rPr>
        <w:t xml:space="preserve">, </w:t>
      </w:r>
      <w:r w:rsidR="00D232ED" w:rsidRPr="00E67D6C">
        <w:rPr>
          <w:rFonts w:ascii="Arial" w:hAnsi="Arial" w:cs="Arial"/>
          <w:sz w:val="20"/>
          <w:szCs w:val="20"/>
        </w:rPr>
        <w:t xml:space="preserve">liczników, skrzynek elektrycznych, </w:t>
      </w:r>
      <w:r w:rsidR="00C8093C" w:rsidRPr="00E67D6C">
        <w:rPr>
          <w:rFonts w:ascii="Arial" w:hAnsi="Arial" w:cs="Arial"/>
          <w:sz w:val="20"/>
          <w:szCs w:val="20"/>
        </w:rPr>
        <w:t>zasuw i zaworów</w:t>
      </w:r>
      <w:r w:rsidRPr="00E67D6C">
        <w:rPr>
          <w:rFonts w:ascii="Arial" w:hAnsi="Arial" w:cs="Arial"/>
          <w:sz w:val="20"/>
          <w:szCs w:val="20"/>
        </w:rPr>
        <w:t xml:space="preserve"> musi być zapewniony</w:t>
      </w:r>
      <w:r w:rsidR="00C8093C" w:rsidRPr="00E67D6C">
        <w:rPr>
          <w:rFonts w:ascii="Arial" w:hAnsi="Arial" w:cs="Arial"/>
          <w:sz w:val="20"/>
          <w:szCs w:val="20"/>
        </w:rPr>
        <w:t>.</w:t>
      </w:r>
      <w:r w:rsidRPr="00E67D6C">
        <w:rPr>
          <w:rFonts w:ascii="Arial" w:hAnsi="Arial" w:cs="Arial"/>
          <w:sz w:val="20"/>
          <w:szCs w:val="20"/>
        </w:rPr>
        <w:t xml:space="preserve"> </w:t>
      </w:r>
    </w:p>
    <w:p w14:paraId="42F4B3BD" w14:textId="40A02A6F" w:rsidR="00E67D6C" w:rsidRPr="00E67D6C" w:rsidRDefault="00156430" w:rsidP="00E67D6C">
      <w:pPr>
        <w:pStyle w:val="Bezodstpw"/>
        <w:numPr>
          <w:ilvl w:val="0"/>
          <w:numId w:val="11"/>
        </w:numPr>
        <w:ind w:hanging="436"/>
        <w:jc w:val="both"/>
        <w:rPr>
          <w:rFonts w:ascii="Arial" w:hAnsi="Arial" w:cs="Arial"/>
          <w:sz w:val="20"/>
          <w:szCs w:val="20"/>
        </w:rPr>
      </w:pPr>
      <w:r w:rsidRPr="00E67D6C">
        <w:rPr>
          <w:rFonts w:ascii="Arial" w:hAnsi="Arial" w:cs="Arial"/>
          <w:sz w:val="20"/>
          <w:szCs w:val="20"/>
        </w:rPr>
        <w:t>W</w:t>
      </w:r>
      <w:r w:rsidR="000A3497" w:rsidRPr="00E67D6C">
        <w:rPr>
          <w:rFonts w:ascii="Arial" w:hAnsi="Arial" w:cs="Arial"/>
          <w:sz w:val="20"/>
          <w:szCs w:val="20"/>
        </w:rPr>
        <w:t>szelkie rozbieżności lub niezgodności w dokumentacji zamówienia</w:t>
      </w:r>
      <w:r w:rsidR="00FA324A" w:rsidRPr="00E67D6C">
        <w:rPr>
          <w:rFonts w:ascii="Arial" w:hAnsi="Arial" w:cs="Arial"/>
          <w:sz w:val="20"/>
          <w:szCs w:val="20"/>
        </w:rPr>
        <w:t>,</w:t>
      </w:r>
      <w:r w:rsidR="000A3497" w:rsidRPr="00E67D6C">
        <w:rPr>
          <w:rFonts w:ascii="Arial" w:hAnsi="Arial" w:cs="Arial"/>
          <w:sz w:val="20"/>
          <w:szCs w:val="20"/>
        </w:rPr>
        <w:t xml:space="preserve"> podlegają wyjaśnieniom na </w:t>
      </w:r>
      <w:r w:rsidR="000A3497" w:rsidRPr="00E67D6C">
        <w:rPr>
          <w:rFonts w:ascii="Arial" w:hAnsi="Arial" w:cs="Arial"/>
          <w:color w:val="1C1C1C"/>
          <w:sz w:val="20"/>
          <w:szCs w:val="20"/>
        </w:rPr>
        <w:t xml:space="preserve">etapie postępowania w formie </w:t>
      </w:r>
      <w:r w:rsidR="000A3497" w:rsidRPr="00E67D6C">
        <w:rPr>
          <w:rFonts w:ascii="Arial" w:hAnsi="Arial" w:cs="Arial"/>
          <w:color w:val="0C0C0E"/>
          <w:sz w:val="20"/>
          <w:szCs w:val="20"/>
        </w:rPr>
        <w:t xml:space="preserve">pytań </w:t>
      </w:r>
      <w:r w:rsidR="000A3497" w:rsidRPr="00E67D6C">
        <w:rPr>
          <w:rFonts w:ascii="Arial" w:hAnsi="Arial" w:cs="Arial"/>
          <w:color w:val="1C1C1C"/>
          <w:sz w:val="20"/>
          <w:szCs w:val="20"/>
        </w:rPr>
        <w:t xml:space="preserve">i odpowiedzi, a w razie </w:t>
      </w:r>
      <w:r w:rsidR="000A3497" w:rsidRPr="00E67D6C">
        <w:rPr>
          <w:rFonts w:ascii="Arial" w:hAnsi="Arial" w:cs="Arial"/>
          <w:color w:val="0C0C0E"/>
          <w:sz w:val="20"/>
          <w:szCs w:val="20"/>
        </w:rPr>
        <w:t xml:space="preserve">ich </w:t>
      </w:r>
      <w:r w:rsidR="000A3497" w:rsidRPr="00E67D6C">
        <w:rPr>
          <w:rFonts w:ascii="Arial" w:hAnsi="Arial" w:cs="Arial"/>
          <w:color w:val="1C1C1C"/>
          <w:sz w:val="20"/>
          <w:szCs w:val="20"/>
        </w:rPr>
        <w:t xml:space="preserve">ujawnienia po rozstrzygnięciu postępowania jedynym </w:t>
      </w:r>
      <w:r w:rsidR="000A3497" w:rsidRPr="00E67D6C">
        <w:rPr>
          <w:rFonts w:ascii="Arial" w:hAnsi="Arial" w:cs="Arial"/>
          <w:color w:val="0C0C0E"/>
          <w:sz w:val="20"/>
          <w:szCs w:val="20"/>
        </w:rPr>
        <w:t xml:space="preserve">uprawnionym </w:t>
      </w:r>
      <w:r w:rsidR="000A3497" w:rsidRPr="00E67D6C">
        <w:rPr>
          <w:rFonts w:ascii="Arial" w:hAnsi="Arial" w:cs="Arial"/>
          <w:color w:val="1C1C1C"/>
          <w:sz w:val="20"/>
          <w:szCs w:val="20"/>
        </w:rPr>
        <w:t>do rozstrzygania poprawności rozwiązań jest Zamawiający</w:t>
      </w:r>
      <w:r w:rsidR="00E67D6C">
        <w:rPr>
          <w:rFonts w:ascii="Arial" w:hAnsi="Arial" w:cs="Arial"/>
          <w:color w:val="1C1C1C"/>
          <w:sz w:val="20"/>
          <w:szCs w:val="20"/>
        </w:rPr>
        <w:t>:</w:t>
      </w:r>
    </w:p>
    <w:p w14:paraId="71834A94" w14:textId="472DCBEA" w:rsidR="003F3EA1" w:rsidRPr="00E67D6C" w:rsidRDefault="00FA324A" w:rsidP="00E67D6C">
      <w:pPr>
        <w:pStyle w:val="Bezodstpw"/>
        <w:numPr>
          <w:ilvl w:val="0"/>
          <w:numId w:val="11"/>
        </w:numPr>
        <w:jc w:val="both"/>
        <w:rPr>
          <w:rFonts w:ascii="Arial" w:hAnsi="Arial" w:cs="Arial"/>
          <w:sz w:val="20"/>
          <w:szCs w:val="20"/>
        </w:rPr>
      </w:pPr>
      <w:r w:rsidRPr="00E67D6C">
        <w:rPr>
          <w:rFonts w:ascii="Arial" w:hAnsi="Arial" w:cs="Arial"/>
          <w:sz w:val="20"/>
          <w:szCs w:val="20"/>
        </w:rPr>
        <w:t>Wykonawca zobowiązany jest do:</w:t>
      </w:r>
    </w:p>
    <w:p w14:paraId="328BAD7D" w14:textId="2647D0AD" w:rsidR="0001623F" w:rsidRPr="003F3EA1" w:rsidRDefault="003F3EA1" w:rsidP="00E67D6C">
      <w:pPr>
        <w:pStyle w:val="Bezodstpw"/>
        <w:numPr>
          <w:ilvl w:val="0"/>
          <w:numId w:val="1"/>
        </w:numPr>
        <w:ind w:left="993" w:hanging="284"/>
        <w:jc w:val="both"/>
        <w:rPr>
          <w:rFonts w:ascii="Arial" w:hAnsi="Arial" w:cs="Arial"/>
          <w:sz w:val="20"/>
          <w:szCs w:val="20"/>
        </w:rPr>
      </w:pPr>
      <w:bookmarkStart w:id="5" w:name="_Hlk52459743"/>
      <w:r>
        <w:rPr>
          <w:rFonts w:ascii="Arial" w:hAnsi="Arial" w:cs="Arial"/>
          <w:sz w:val="20"/>
          <w:szCs w:val="20"/>
        </w:rPr>
        <w:t>w</w:t>
      </w:r>
      <w:r w:rsidR="00874EFA" w:rsidRPr="00D60A36">
        <w:rPr>
          <w:rFonts w:ascii="Arial" w:hAnsi="Arial" w:cs="Arial"/>
          <w:sz w:val="20"/>
          <w:szCs w:val="20"/>
        </w:rPr>
        <w:t xml:space="preserve">yznaczenia kierownika </w:t>
      </w:r>
      <w:r>
        <w:rPr>
          <w:rFonts w:ascii="Arial" w:hAnsi="Arial" w:cs="Arial"/>
          <w:sz w:val="20"/>
          <w:szCs w:val="20"/>
        </w:rPr>
        <w:t>robót</w:t>
      </w:r>
      <w:r w:rsidR="00D232ED">
        <w:rPr>
          <w:rFonts w:ascii="Arial" w:hAnsi="Arial" w:cs="Arial"/>
          <w:sz w:val="20"/>
          <w:szCs w:val="20"/>
        </w:rPr>
        <w:t xml:space="preserve"> z uprawnieniami wykonawczymi</w:t>
      </w:r>
      <w:r>
        <w:rPr>
          <w:rFonts w:ascii="Arial" w:hAnsi="Arial" w:cs="Arial"/>
          <w:sz w:val="20"/>
          <w:szCs w:val="20"/>
        </w:rPr>
        <w:t xml:space="preserve">. </w:t>
      </w:r>
      <w:r w:rsidR="00874EFA" w:rsidRPr="003F3EA1">
        <w:rPr>
          <w:rFonts w:ascii="Arial" w:hAnsi="Arial" w:cs="Arial"/>
          <w:sz w:val="20"/>
          <w:szCs w:val="20"/>
        </w:rPr>
        <w:t xml:space="preserve">Zamawiający może w każdym momencie żądać zmiany kierownika </w:t>
      </w:r>
      <w:r>
        <w:rPr>
          <w:rFonts w:ascii="Arial" w:hAnsi="Arial" w:cs="Arial"/>
          <w:sz w:val="20"/>
          <w:szCs w:val="20"/>
        </w:rPr>
        <w:t>robót</w:t>
      </w:r>
      <w:r w:rsidR="00874EFA" w:rsidRPr="003F3EA1">
        <w:rPr>
          <w:rFonts w:ascii="Arial" w:hAnsi="Arial" w:cs="Arial"/>
          <w:sz w:val="20"/>
          <w:szCs w:val="20"/>
        </w:rPr>
        <w:t xml:space="preserve">, o ile </w:t>
      </w:r>
      <w:r w:rsidR="000B57C7" w:rsidRPr="003F3EA1">
        <w:rPr>
          <w:rFonts w:ascii="Arial" w:hAnsi="Arial" w:cs="Arial"/>
          <w:sz w:val="20"/>
          <w:szCs w:val="20"/>
        </w:rPr>
        <w:t>stwierdzi</w:t>
      </w:r>
      <w:r w:rsidR="00874EFA" w:rsidRPr="003F3EA1">
        <w:rPr>
          <w:rFonts w:ascii="Arial" w:hAnsi="Arial" w:cs="Arial"/>
          <w:sz w:val="20"/>
          <w:szCs w:val="20"/>
        </w:rPr>
        <w:t>, że ten nienależycie wypełnia swoje obowiązki</w:t>
      </w:r>
      <w:r w:rsidR="007A071E" w:rsidRPr="003F3EA1">
        <w:rPr>
          <w:rFonts w:ascii="Arial" w:hAnsi="Arial" w:cs="Arial"/>
          <w:sz w:val="20"/>
          <w:szCs w:val="20"/>
        </w:rPr>
        <w:t xml:space="preserve"> i żądać osoby o co najmniej równoważnym doświadczeniu </w:t>
      </w:r>
      <w:r w:rsidR="00874EFA" w:rsidRPr="003F3EA1">
        <w:rPr>
          <w:rFonts w:ascii="Arial" w:hAnsi="Arial" w:cs="Arial"/>
          <w:sz w:val="20"/>
          <w:szCs w:val="20"/>
        </w:rPr>
        <w:t>;</w:t>
      </w:r>
    </w:p>
    <w:p w14:paraId="24F074DD" w14:textId="77777777" w:rsidR="003F3EA1" w:rsidRPr="003F3EA1" w:rsidRDefault="000D1747" w:rsidP="00E67D6C">
      <w:pPr>
        <w:pStyle w:val="Bezodstpw"/>
        <w:numPr>
          <w:ilvl w:val="0"/>
          <w:numId w:val="1"/>
        </w:numPr>
        <w:ind w:left="993" w:hanging="284"/>
        <w:jc w:val="both"/>
        <w:rPr>
          <w:rFonts w:ascii="Arial" w:hAnsi="Arial" w:cs="Arial"/>
          <w:color w:val="111111"/>
          <w:sz w:val="20"/>
          <w:szCs w:val="20"/>
        </w:rPr>
      </w:pPr>
      <w:r w:rsidRPr="00D60A36">
        <w:rPr>
          <w:rFonts w:ascii="Arial" w:hAnsi="Arial" w:cs="Arial"/>
          <w:sz w:val="20"/>
          <w:szCs w:val="20"/>
        </w:rPr>
        <w:t>p</w:t>
      </w:r>
      <w:r w:rsidR="001C32E5" w:rsidRPr="00D60A36">
        <w:rPr>
          <w:rFonts w:ascii="Arial" w:hAnsi="Arial" w:cs="Arial"/>
          <w:sz w:val="20"/>
          <w:szCs w:val="20"/>
        </w:rPr>
        <w:t xml:space="preserve">rzejęcia </w:t>
      </w:r>
      <w:r w:rsidR="003F3EA1">
        <w:rPr>
          <w:rFonts w:ascii="Arial" w:hAnsi="Arial" w:cs="Arial"/>
          <w:sz w:val="20"/>
          <w:szCs w:val="20"/>
        </w:rPr>
        <w:t xml:space="preserve">terenu wykonywanych robót, </w:t>
      </w:r>
    </w:p>
    <w:p w14:paraId="51C23B0E" w14:textId="421245E0" w:rsidR="00AB03C6" w:rsidRPr="003F3EA1" w:rsidRDefault="001C32E5" w:rsidP="00E67D6C">
      <w:pPr>
        <w:pStyle w:val="Bezodstpw"/>
        <w:numPr>
          <w:ilvl w:val="0"/>
          <w:numId w:val="1"/>
        </w:numPr>
        <w:ind w:left="993" w:hanging="284"/>
        <w:jc w:val="both"/>
        <w:rPr>
          <w:rFonts w:ascii="Arial" w:hAnsi="Arial" w:cs="Arial"/>
          <w:color w:val="111111"/>
          <w:sz w:val="20"/>
          <w:szCs w:val="20"/>
        </w:rPr>
      </w:pPr>
      <w:r w:rsidRPr="00D60A36">
        <w:rPr>
          <w:rFonts w:ascii="Arial" w:hAnsi="Arial" w:cs="Arial"/>
          <w:sz w:val="20"/>
          <w:szCs w:val="20"/>
        </w:rPr>
        <w:t>z</w:t>
      </w:r>
      <w:r w:rsidR="00874EFA" w:rsidRPr="00D60A36">
        <w:rPr>
          <w:rFonts w:ascii="Arial" w:hAnsi="Arial" w:cs="Arial"/>
          <w:sz w:val="20"/>
          <w:szCs w:val="20"/>
        </w:rPr>
        <w:t>organizowania</w:t>
      </w:r>
      <w:bookmarkEnd w:id="5"/>
      <w:r w:rsidR="003F3EA1">
        <w:rPr>
          <w:rFonts w:ascii="Arial" w:hAnsi="Arial" w:cs="Arial"/>
          <w:sz w:val="20"/>
          <w:szCs w:val="20"/>
        </w:rPr>
        <w:t xml:space="preserve"> </w:t>
      </w:r>
      <w:r w:rsidR="00FA324A" w:rsidRPr="003F3EA1">
        <w:rPr>
          <w:rFonts w:ascii="Arial" w:hAnsi="Arial" w:cs="Arial"/>
          <w:color w:val="111111"/>
          <w:sz w:val="20"/>
          <w:szCs w:val="20"/>
        </w:rPr>
        <w:t xml:space="preserve">zaplecza </w:t>
      </w:r>
      <w:r w:rsidR="00FA324A" w:rsidRPr="003F3EA1">
        <w:rPr>
          <w:rFonts w:ascii="Arial" w:hAnsi="Arial" w:cs="Arial"/>
          <w:color w:val="1F1F21"/>
          <w:sz w:val="20"/>
          <w:szCs w:val="20"/>
        </w:rPr>
        <w:t xml:space="preserve">socjalnego </w:t>
      </w:r>
      <w:r w:rsidR="00FA324A" w:rsidRPr="003F3EA1">
        <w:rPr>
          <w:rFonts w:ascii="Arial" w:hAnsi="Arial" w:cs="Arial"/>
          <w:color w:val="111111"/>
          <w:sz w:val="20"/>
          <w:szCs w:val="20"/>
        </w:rPr>
        <w:t>dla pracowników własnych lub podwykonawców</w:t>
      </w:r>
      <w:r w:rsidR="00037DD6" w:rsidRPr="003F3EA1">
        <w:rPr>
          <w:rFonts w:ascii="Arial" w:hAnsi="Arial" w:cs="Arial"/>
          <w:color w:val="111111"/>
          <w:sz w:val="20"/>
          <w:szCs w:val="20"/>
        </w:rPr>
        <w:t xml:space="preserve"> oraz innych uczestników procesu inwestycyjnego</w:t>
      </w:r>
      <w:r w:rsidR="00FA324A" w:rsidRPr="003F3EA1">
        <w:rPr>
          <w:rFonts w:ascii="Arial" w:hAnsi="Arial" w:cs="Arial"/>
          <w:color w:val="111111"/>
          <w:sz w:val="20"/>
          <w:szCs w:val="20"/>
        </w:rPr>
        <w:t xml:space="preserve">, zapewniania im warunków zgodnych z </w:t>
      </w:r>
      <w:r w:rsidR="00FA324A" w:rsidRPr="003F3EA1">
        <w:rPr>
          <w:rFonts w:ascii="Arial" w:hAnsi="Arial" w:cs="Arial"/>
          <w:color w:val="1F1F21"/>
          <w:sz w:val="20"/>
          <w:szCs w:val="20"/>
        </w:rPr>
        <w:t xml:space="preserve">wymogami </w:t>
      </w:r>
      <w:r w:rsidR="00FA324A" w:rsidRPr="003F3EA1">
        <w:rPr>
          <w:rFonts w:ascii="Arial" w:hAnsi="Arial" w:cs="Arial"/>
          <w:color w:val="111111"/>
          <w:sz w:val="20"/>
          <w:szCs w:val="20"/>
        </w:rPr>
        <w:t>przepisów bhp i ppoż</w:t>
      </w:r>
      <w:r w:rsidR="00FA324A" w:rsidRPr="003F3EA1">
        <w:rPr>
          <w:rFonts w:ascii="Arial" w:hAnsi="Arial" w:cs="Arial"/>
          <w:color w:val="313131"/>
          <w:sz w:val="20"/>
          <w:szCs w:val="20"/>
        </w:rPr>
        <w:t xml:space="preserve">. </w:t>
      </w:r>
      <w:r w:rsidR="00FA324A" w:rsidRPr="003F3EA1">
        <w:rPr>
          <w:rFonts w:ascii="Arial" w:hAnsi="Arial" w:cs="Arial"/>
          <w:color w:val="111111"/>
          <w:sz w:val="20"/>
          <w:szCs w:val="20"/>
        </w:rPr>
        <w:t>oraz zobowiązuje się do bieżącego prowadzenia szkoleń i instruktarzy bhp</w:t>
      </w:r>
      <w:r w:rsidR="00037DD6" w:rsidRPr="003F3EA1">
        <w:rPr>
          <w:rFonts w:ascii="Arial" w:hAnsi="Arial" w:cs="Arial"/>
          <w:color w:val="111111"/>
          <w:sz w:val="20"/>
          <w:szCs w:val="20"/>
        </w:rPr>
        <w:t xml:space="preserve"> pracowników oraz innych osób wchodzących na teren </w:t>
      </w:r>
      <w:r w:rsidR="00E67D6C">
        <w:rPr>
          <w:rFonts w:ascii="Arial" w:hAnsi="Arial" w:cs="Arial"/>
          <w:color w:val="111111"/>
          <w:sz w:val="20"/>
          <w:szCs w:val="20"/>
        </w:rPr>
        <w:t>wykonywania prac instalacyjno-montażowych</w:t>
      </w:r>
      <w:r w:rsidR="00FA324A" w:rsidRPr="003F3EA1">
        <w:rPr>
          <w:rFonts w:ascii="Arial" w:hAnsi="Arial" w:cs="Arial"/>
          <w:color w:val="111111"/>
          <w:sz w:val="20"/>
          <w:szCs w:val="20"/>
        </w:rPr>
        <w:t xml:space="preserve">, wyposażenia pracowników i dopilnowania </w:t>
      </w:r>
      <w:r w:rsidR="00FA324A" w:rsidRPr="003F3EA1">
        <w:rPr>
          <w:rFonts w:ascii="Arial" w:hAnsi="Arial" w:cs="Arial"/>
          <w:color w:val="1F1F21"/>
          <w:sz w:val="20"/>
          <w:szCs w:val="20"/>
        </w:rPr>
        <w:t xml:space="preserve">stosowania środków </w:t>
      </w:r>
      <w:r w:rsidR="00FA324A" w:rsidRPr="003F3EA1">
        <w:rPr>
          <w:rFonts w:ascii="Arial" w:hAnsi="Arial" w:cs="Arial"/>
          <w:color w:val="111111"/>
          <w:sz w:val="20"/>
          <w:szCs w:val="20"/>
        </w:rPr>
        <w:t>ochrony osobistej, jak np. odzież robocza</w:t>
      </w:r>
      <w:r w:rsidR="00FA324A" w:rsidRPr="003F3EA1">
        <w:rPr>
          <w:rFonts w:ascii="Arial" w:hAnsi="Arial" w:cs="Arial"/>
          <w:color w:val="313131"/>
          <w:sz w:val="20"/>
          <w:szCs w:val="20"/>
        </w:rPr>
        <w:t xml:space="preserve">, </w:t>
      </w:r>
      <w:r w:rsidR="00FA324A" w:rsidRPr="003F3EA1">
        <w:rPr>
          <w:rFonts w:ascii="Arial" w:hAnsi="Arial" w:cs="Arial"/>
          <w:color w:val="111111"/>
          <w:sz w:val="20"/>
          <w:szCs w:val="20"/>
        </w:rPr>
        <w:t>pasy, ubrania, obuwie robocze, kaski ochronne, kamizelki oraz inne potrzebne zabezpieczenia;</w:t>
      </w:r>
    </w:p>
    <w:p w14:paraId="7525E339" w14:textId="196D8BEE" w:rsidR="00691BA4" w:rsidRPr="00691BA4" w:rsidRDefault="00AB03C6" w:rsidP="00E67D6C">
      <w:pPr>
        <w:pStyle w:val="Bezodstpw"/>
        <w:numPr>
          <w:ilvl w:val="0"/>
          <w:numId w:val="1"/>
        </w:numPr>
        <w:ind w:left="993" w:hanging="284"/>
        <w:jc w:val="both"/>
        <w:rPr>
          <w:rFonts w:ascii="Arial" w:hAnsi="Arial" w:cs="Arial"/>
          <w:sz w:val="20"/>
          <w:szCs w:val="20"/>
        </w:rPr>
      </w:pPr>
      <w:bookmarkStart w:id="6" w:name="_Hlk58850453"/>
      <w:r w:rsidRPr="00D60A36">
        <w:rPr>
          <w:rFonts w:ascii="Arial" w:hAnsi="Arial" w:cs="Arial"/>
          <w:sz w:val="20"/>
          <w:szCs w:val="20"/>
        </w:rPr>
        <w:t xml:space="preserve">stosowania materiałów o parametrach nie gorszych niż podane </w:t>
      </w:r>
      <w:r w:rsidR="003F3EA1">
        <w:rPr>
          <w:rFonts w:ascii="Arial" w:hAnsi="Arial" w:cs="Arial"/>
          <w:sz w:val="20"/>
          <w:szCs w:val="20"/>
        </w:rPr>
        <w:t xml:space="preserve">w niniejszym Opisie Przedmiotu Zamówienia. </w:t>
      </w:r>
      <w:r w:rsidRPr="003F3EA1">
        <w:rPr>
          <w:rFonts w:ascii="Arial" w:hAnsi="Arial" w:cs="Arial"/>
          <w:sz w:val="20"/>
          <w:szCs w:val="20"/>
        </w:rPr>
        <w:t xml:space="preserve">Do Wykonawcy będzie należało udowodnienie równorzędności istotnych cech planowanych do zastosowania materiałów zamiennych. Akceptacja materiałów będzie odbywała się w formule zatwierdzenia Karty Materiałowej wskazanej w </w:t>
      </w:r>
      <w:r w:rsidRPr="003F3EA1">
        <w:rPr>
          <w:rFonts w:ascii="Arial" w:hAnsi="Arial" w:cs="Arial"/>
          <w:b/>
          <w:sz w:val="20"/>
          <w:szCs w:val="20"/>
        </w:rPr>
        <w:t xml:space="preserve">załączniku nr </w:t>
      </w:r>
      <w:r w:rsidR="00685F5F" w:rsidRPr="003F3EA1">
        <w:rPr>
          <w:rFonts w:ascii="Arial" w:hAnsi="Arial" w:cs="Arial"/>
          <w:b/>
          <w:sz w:val="20"/>
          <w:szCs w:val="20"/>
        </w:rPr>
        <w:t>2</w:t>
      </w:r>
      <w:r w:rsidR="004614F3">
        <w:rPr>
          <w:rFonts w:ascii="Arial" w:hAnsi="Arial" w:cs="Arial"/>
          <w:b/>
          <w:sz w:val="20"/>
          <w:szCs w:val="20"/>
        </w:rPr>
        <w:t>.</w:t>
      </w:r>
      <w:r w:rsidR="00EF564B">
        <w:rPr>
          <w:rFonts w:ascii="Arial" w:hAnsi="Arial" w:cs="Arial"/>
          <w:b/>
          <w:sz w:val="20"/>
          <w:szCs w:val="20"/>
        </w:rPr>
        <w:t>3</w:t>
      </w:r>
      <w:r w:rsidRPr="003F3EA1">
        <w:rPr>
          <w:rFonts w:ascii="Arial" w:hAnsi="Arial" w:cs="Arial"/>
          <w:sz w:val="20"/>
          <w:szCs w:val="20"/>
        </w:rPr>
        <w:t xml:space="preserve"> przez Inspektora Nadzoru Inwestorskiego </w:t>
      </w:r>
      <w:r w:rsidR="00AC099B" w:rsidRPr="003F3EA1">
        <w:rPr>
          <w:rFonts w:ascii="Arial" w:hAnsi="Arial" w:cs="Arial"/>
          <w:sz w:val="20"/>
          <w:szCs w:val="20"/>
        </w:rPr>
        <w:t>z ewentualnym udziałem</w:t>
      </w:r>
      <w:r w:rsidRPr="003F3EA1">
        <w:rPr>
          <w:rFonts w:ascii="Arial" w:hAnsi="Arial" w:cs="Arial"/>
          <w:sz w:val="20"/>
          <w:szCs w:val="20"/>
        </w:rPr>
        <w:t xml:space="preserve"> Zamawiającego</w:t>
      </w:r>
    </w:p>
    <w:bookmarkEnd w:id="6"/>
    <w:p w14:paraId="034C0A79" w14:textId="1584F9CE" w:rsidR="00FA324A" w:rsidRPr="00D60A36" w:rsidRDefault="00537277" w:rsidP="00E67D6C">
      <w:pPr>
        <w:pStyle w:val="Bezodstpw"/>
        <w:numPr>
          <w:ilvl w:val="0"/>
          <w:numId w:val="1"/>
        </w:numPr>
        <w:ind w:left="993" w:hanging="284"/>
        <w:jc w:val="both"/>
        <w:rPr>
          <w:rFonts w:ascii="Arial" w:hAnsi="Arial" w:cs="Arial"/>
          <w:sz w:val="20"/>
          <w:szCs w:val="20"/>
        </w:rPr>
      </w:pPr>
      <w:r w:rsidRPr="00D60A36">
        <w:rPr>
          <w:rFonts w:ascii="Arial" w:hAnsi="Arial" w:cs="Arial"/>
          <w:color w:val="131313"/>
          <w:sz w:val="20"/>
          <w:szCs w:val="20"/>
        </w:rPr>
        <w:t xml:space="preserve">zabrania się </w:t>
      </w:r>
      <w:r w:rsidR="00FA324A" w:rsidRPr="00D60A36">
        <w:rPr>
          <w:rFonts w:ascii="Arial" w:hAnsi="Arial" w:cs="Arial"/>
          <w:color w:val="131313"/>
          <w:sz w:val="20"/>
          <w:szCs w:val="20"/>
        </w:rPr>
        <w:t>wwożenia na teren Zamawiającego jakichkolwiek odpadów oraz składowania substancji mogących zanieczyścić wodę, glebę, powietrze atmosferyczne</w:t>
      </w:r>
      <w:r w:rsidR="004355D7" w:rsidRPr="00D60A36">
        <w:rPr>
          <w:rFonts w:ascii="Arial" w:hAnsi="Arial" w:cs="Arial"/>
          <w:color w:val="131313"/>
          <w:sz w:val="20"/>
          <w:szCs w:val="20"/>
        </w:rPr>
        <w:t xml:space="preserve"> lub</w:t>
      </w:r>
      <w:r w:rsidR="004355D7" w:rsidRPr="00D60A36">
        <w:rPr>
          <w:rFonts w:ascii="Arial" w:hAnsi="Arial" w:cs="Arial"/>
          <w:sz w:val="20"/>
          <w:szCs w:val="20"/>
        </w:rPr>
        <w:t xml:space="preserve"> stanowić zagrożenie pożarowe (w tym niebezpieczeństwo wybuchu)</w:t>
      </w:r>
      <w:r w:rsidR="00FA324A" w:rsidRPr="00D60A36">
        <w:rPr>
          <w:rFonts w:ascii="Arial" w:hAnsi="Arial" w:cs="Arial"/>
          <w:sz w:val="20"/>
          <w:szCs w:val="20"/>
        </w:rPr>
        <w:t xml:space="preserve">, </w:t>
      </w:r>
      <w:r w:rsidR="00FA324A" w:rsidRPr="00D60A36">
        <w:rPr>
          <w:rFonts w:ascii="Arial" w:hAnsi="Arial" w:cs="Arial"/>
          <w:color w:val="131313"/>
          <w:sz w:val="20"/>
          <w:szCs w:val="20"/>
        </w:rPr>
        <w:t>a w przypadku, gdy te substancje służą do wykonania Robót dla Zamawiającego szczegóły ich składowania i stosowania należy uzgodnić z inspektorem ds. BHP;</w:t>
      </w:r>
    </w:p>
    <w:p w14:paraId="73D9BDBC" w14:textId="7959E951" w:rsidR="00A72E20" w:rsidRPr="00D60A36" w:rsidRDefault="00A72E20" w:rsidP="00E67D6C">
      <w:pPr>
        <w:pStyle w:val="Bezodstpw"/>
        <w:numPr>
          <w:ilvl w:val="0"/>
          <w:numId w:val="1"/>
        </w:numPr>
        <w:ind w:left="993" w:hanging="284"/>
        <w:jc w:val="both"/>
        <w:rPr>
          <w:rFonts w:ascii="Arial" w:hAnsi="Arial" w:cs="Arial"/>
          <w:sz w:val="20"/>
          <w:szCs w:val="20"/>
        </w:rPr>
      </w:pPr>
      <w:r w:rsidRPr="00D60A36">
        <w:rPr>
          <w:rFonts w:ascii="Arial" w:hAnsi="Arial" w:cs="Arial"/>
          <w:sz w:val="20"/>
          <w:szCs w:val="20"/>
        </w:rPr>
        <w:t xml:space="preserve">kolorystyka elementów wykończenia każdorazowo podlega uzgodnieniu. Nieujęte </w:t>
      </w:r>
      <w:r w:rsidR="00D232ED">
        <w:rPr>
          <w:rFonts w:ascii="Arial" w:hAnsi="Arial" w:cs="Arial"/>
          <w:sz w:val="20"/>
          <w:szCs w:val="20"/>
        </w:rPr>
        <w:t>w Opisie przedmiocie Zamówienia</w:t>
      </w:r>
      <w:r w:rsidR="00240BD1" w:rsidRPr="00D60A36">
        <w:rPr>
          <w:rFonts w:ascii="Arial" w:hAnsi="Arial" w:cs="Arial"/>
          <w:sz w:val="20"/>
          <w:szCs w:val="20"/>
        </w:rPr>
        <w:t xml:space="preserve"> i nie wyjaśnione w postępowaniu przetargowym</w:t>
      </w:r>
      <w:r w:rsidRPr="00D60A36">
        <w:rPr>
          <w:rFonts w:ascii="Arial" w:hAnsi="Arial" w:cs="Arial"/>
          <w:sz w:val="20"/>
          <w:szCs w:val="20"/>
        </w:rPr>
        <w:t xml:space="preserve"> szczegóły projektowo - materiałowe zostaną ustalone </w:t>
      </w:r>
      <w:r w:rsidR="00240BD1" w:rsidRPr="00D60A36">
        <w:rPr>
          <w:rFonts w:ascii="Arial" w:hAnsi="Arial" w:cs="Arial"/>
          <w:sz w:val="20"/>
          <w:szCs w:val="20"/>
        </w:rPr>
        <w:t xml:space="preserve">wykonawczo </w:t>
      </w:r>
      <w:r w:rsidRPr="00D60A36">
        <w:rPr>
          <w:rFonts w:ascii="Arial" w:hAnsi="Arial" w:cs="Arial"/>
          <w:sz w:val="20"/>
          <w:szCs w:val="20"/>
        </w:rPr>
        <w:t>w trakcie realizacji robót.</w:t>
      </w:r>
    </w:p>
    <w:p w14:paraId="30B6C7C7" w14:textId="248E3295" w:rsidR="00FA324A" w:rsidRPr="00D60A36" w:rsidRDefault="00FA324A" w:rsidP="00E67D6C">
      <w:pPr>
        <w:pStyle w:val="Bezodstpw"/>
        <w:numPr>
          <w:ilvl w:val="0"/>
          <w:numId w:val="1"/>
        </w:numPr>
        <w:ind w:left="993" w:hanging="284"/>
        <w:jc w:val="both"/>
        <w:rPr>
          <w:rFonts w:ascii="Arial" w:hAnsi="Arial" w:cs="Arial"/>
          <w:sz w:val="20"/>
          <w:szCs w:val="20"/>
        </w:rPr>
      </w:pPr>
      <w:r w:rsidRPr="00D60A36">
        <w:rPr>
          <w:rFonts w:ascii="Arial" w:hAnsi="Arial" w:cs="Arial"/>
          <w:color w:val="151515"/>
          <w:sz w:val="20"/>
          <w:szCs w:val="20"/>
        </w:rPr>
        <w:t xml:space="preserve">prowadzenia </w:t>
      </w:r>
      <w:r w:rsidR="00D232ED">
        <w:rPr>
          <w:rFonts w:ascii="Arial" w:hAnsi="Arial" w:cs="Arial"/>
          <w:color w:val="151515"/>
          <w:sz w:val="20"/>
          <w:szCs w:val="20"/>
        </w:rPr>
        <w:t>r</w:t>
      </w:r>
      <w:r w:rsidRPr="00D60A36">
        <w:rPr>
          <w:rFonts w:ascii="Arial" w:hAnsi="Arial" w:cs="Arial"/>
          <w:color w:val="151515"/>
          <w:sz w:val="20"/>
          <w:szCs w:val="20"/>
        </w:rPr>
        <w:t>obót w należytym porządku, w stanie wolnym od przeszkód komunikacyjnych</w:t>
      </w:r>
      <w:r w:rsidRPr="00D60A36">
        <w:rPr>
          <w:rFonts w:ascii="Arial" w:hAnsi="Arial" w:cs="Arial"/>
          <w:color w:val="333636"/>
          <w:sz w:val="20"/>
          <w:szCs w:val="20"/>
        </w:rPr>
        <w:t xml:space="preserve">, </w:t>
      </w:r>
      <w:r w:rsidRPr="00D60A36">
        <w:rPr>
          <w:rFonts w:ascii="Arial" w:hAnsi="Arial" w:cs="Arial"/>
          <w:color w:val="151515"/>
          <w:sz w:val="20"/>
          <w:szCs w:val="20"/>
        </w:rPr>
        <w:t>w stanie zgodnym z przepisami bhp i ppoż., z uwzględnieniem zaleceń udzielonych przez Inspektora Nadzoru Inwestorskiego lub</w:t>
      </w:r>
      <w:r w:rsidRPr="00D60A36">
        <w:rPr>
          <w:rFonts w:ascii="Arial" w:hAnsi="Arial" w:cs="Arial"/>
          <w:b/>
          <w:bCs/>
          <w:color w:val="151515"/>
          <w:sz w:val="20"/>
          <w:szCs w:val="20"/>
        </w:rPr>
        <w:t xml:space="preserve"> </w:t>
      </w:r>
      <w:r w:rsidRPr="00D60A36">
        <w:rPr>
          <w:rFonts w:ascii="Arial" w:hAnsi="Arial" w:cs="Arial"/>
          <w:color w:val="151515"/>
          <w:sz w:val="20"/>
          <w:szCs w:val="20"/>
        </w:rPr>
        <w:t xml:space="preserve">Zamawiającego, a po zakończeniu realizacji </w:t>
      </w:r>
      <w:r w:rsidR="00D232ED">
        <w:rPr>
          <w:rFonts w:ascii="Arial" w:hAnsi="Arial" w:cs="Arial"/>
          <w:color w:val="151515"/>
          <w:sz w:val="20"/>
          <w:szCs w:val="20"/>
        </w:rPr>
        <w:t>Przedsięwzięcia</w:t>
      </w:r>
      <w:r w:rsidRPr="00D60A36">
        <w:rPr>
          <w:rFonts w:ascii="Arial" w:hAnsi="Arial" w:cs="Arial"/>
          <w:color w:val="151515"/>
          <w:sz w:val="20"/>
          <w:szCs w:val="20"/>
        </w:rPr>
        <w:t xml:space="preserve"> przed dokonan</w:t>
      </w:r>
      <w:r w:rsidRPr="00D60A36">
        <w:rPr>
          <w:rFonts w:ascii="Arial" w:hAnsi="Arial" w:cs="Arial"/>
          <w:color w:val="333636"/>
          <w:sz w:val="20"/>
          <w:szCs w:val="20"/>
        </w:rPr>
        <w:t>i</w:t>
      </w:r>
      <w:r w:rsidRPr="00D60A36">
        <w:rPr>
          <w:rFonts w:ascii="Arial" w:hAnsi="Arial" w:cs="Arial"/>
          <w:color w:val="151515"/>
          <w:sz w:val="20"/>
          <w:szCs w:val="20"/>
        </w:rPr>
        <w:t xml:space="preserve">em odbioru końcowego do </w:t>
      </w:r>
      <w:r w:rsidR="00037DD6" w:rsidRPr="00D60A36">
        <w:rPr>
          <w:rFonts w:ascii="Arial" w:hAnsi="Arial" w:cs="Arial"/>
          <w:color w:val="151515"/>
          <w:sz w:val="20"/>
          <w:szCs w:val="20"/>
        </w:rPr>
        <w:t xml:space="preserve">likwidacji zaplecza tymczasowego, </w:t>
      </w:r>
      <w:r w:rsidRPr="00D60A36">
        <w:rPr>
          <w:rFonts w:ascii="Arial" w:hAnsi="Arial" w:cs="Arial"/>
          <w:color w:val="151515"/>
          <w:sz w:val="20"/>
          <w:szCs w:val="20"/>
        </w:rPr>
        <w:t xml:space="preserve">uprzątnięcia </w:t>
      </w:r>
      <w:r w:rsidR="001527A6" w:rsidRPr="00D60A36">
        <w:rPr>
          <w:rFonts w:ascii="Arial" w:hAnsi="Arial" w:cs="Arial"/>
          <w:color w:val="151515"/>
          <w:sz w:val="20"/>
          <w:szCs w:val="20"/>
        </w:rPr>
        <w:t xml:space="preserve">i uporządkowania </w:t>
      </w:r>
      <w:r w:rsidR="00E67D6C">
        <w:rPr>
          <w:rFonts w:ascii="Arial" w:hAnsi="Arial" w:cs="Arial"/>
          <w:color w:val="151515"/>
          <w:sz w:val="20"/>
          <w:szCs w:val="20"/>
        </w:rPr>
        <w:t>miejsca wykonywania robót</w:t>
      </w:r>
      <w:r w:rsidRPr="00D60A36">
        <w:rPr>
          <w:rFonts w:ascii="Arial" w:hAnsi="Arial" w:cs="Arial"/>
          <w:color w:val="151515"/>
          <w:sz w:val="20"/>
          <w:szCs w:val="20"/>
        </w:rPr>
        <w:t xml:space="preserve"> wraz z przyległym otoczeniem</w:t>
      </w:r>
      <w:r w:rsidR="001527A6" w:rsidRPr="00D60A36">
        <w:rPr>
          <w:rFonts w:ascii="Arial" w:hAnsi="Arial" w:cs="Arial"/>
          <w:color w:val="151515"/>
          <w:sz w:val="20"/>
          <w:szCs w:val="20"/>
        </w:rPr>
        <w:t xml:space="preserve">, oczyszczenia dróg i chodników oraz terenów zielonych z naniesień i uszkodzeń z okresu </w:t>
      </w:r>
      <w:r w:rsidR="00E67D6C">
        <w:rPr>
          <w:rFonts w:ascii="Arial" w:hAnsi="Arial" w:cs="Arial"/>
          <w:color w:val="151515"/>
          <w:sz w:val="20"/>
          <w:szCs w:val="20"/>
        </w:rPr>
        <w:t>realizacji robót</w:t>
      </w:r>
      <w:r w:rsidRPr="00D60A36">
        <w:rPr>
          <w:rFonts w:ascii="Arial" w:hAnsi="Arial" w:cs="Arial"/>
          <w:color w:val="151515"/>
          <w:sz w:val="20"/>
          <w:szCs w:val="20"/>
        </w:rPr>
        <w:t>. W przypadku niewykonania tych obowiązków, Zamawiający, po uprzednim wyznaczeniu Wykonawcy odpowiedniego dodatkowego terminu, i jego bezskutecznym upływie</w:t>
      </w:r>
      <w:r w:rsidR="001527A6" w:rsidRPr="00D60A36">
        <w:rPr>
          <w:rFonts w:ascii="Arial" w:hAnsi="Arial" w:cs="Arial"/>
          <w:color w:val="151515"/>
          <w:sz w:val="20"/>
          <w:szCs w:val="20"/>
        </w:rPr>
        <w:t>,</w:t>
      </w:r>
      <w:r w:rsidRPr="00D60A36">
        <w:rPr>
          <w:rFonts w:ascii="Arial" w:hAnsi="Arial" w:cs="Arial"/>
          <w:color w:val="151515"/>
          <w:sz w:val="20"/>
          <w:szCs w:val="20"/>
        </w:rPr>
        <w:t xml:space="preserve"> może </w:t>
      </w:r>
      <w:r w:rsidR="001527A6" w:rsidRPr="00D60A36">
        <w:rPr>
          <w:rFonts w:ascii="Arial" w:hAnsi="Arial" w:cs="Arial"/>
          <w:color w:val="151515"/>
          <w:sz w:val="20"/>
          <w:szCs w:val="20"/>
        </w:rPr>
        <w:t>zleci</w:t>
      </w:r>
      <w:r w:rsidRPr="00D60A36">
        <w:rPr>
          <w:rFonts w:ascii="Arial" w:hAnsi="Arial" w:cs="Arial"/>
          <w:color w:val="151515"/>
          <w:sz w:val="20"/>
          <w:szCs w:val="20"/>
        </w:rPr>
        <w:t>ć osobie trzeciej wykonanie tych czynności (usunięcia przeszkód, zanieczyszczeń, uszkodzeń, odpadów lub obiektów zaplecza oraz przywrócenia należytego stanu ciągów komunikacyjnych, terenu i obiektów) na koszt i ryzyko Wykonawcy</w:t>
      </w:r>
      <w:r w:rsidR="001527A6" w:rsidRPr="00D60A36">
        <w:rPr>
          <w:rFonts w:ascii="Arial" w:hAnsi="Arial" w:cs="Arial"/>
          <w:color w:val="151515"/>
          <w:sz w:val="20"/>
          <w:szCs w:val="20"/>
        </w:rPr>
        <w:t xml:space="preserve"> niezależnie od wysokości kosztów wykonawcy zastępczego</w:t>
      </w:r>
      <w:r w:rsidRPr="00D60A36">
        <w:rPr>
          <w:rFonts w:ascii="Arial" w:hAnsi="Arial" w:cs="Arial"/>
          <w:color w:val="151515"/>
          <w:sz w:val="20"/>
          <w:szCs w:val="20"/>
        </w:rPr>
        <w:t>;</w:t>
      </w:r>
    </w:p>
    <w:p w14:paraId="3C29FCAD" w14:textId="538C8F4C" w:rsidR="00691BA4" w:rsidRDefault="001527A6" w:rsidP="00E67D6C">
      <w:pPr>
        <w:pStyle w:val="Bezodstpw"/>
        <w:numPr>
          <w:ilvl w:val="0"/>
          <w:numId w:val="1"/>
        </w:numPr>
        <w:ind w:left="993" w:hanging="284"/>
        <w:jc w:val="both"/>
        <w:rPr>
          <w:rFonts w:ascii="Arial" w:hAnsi="Arial" w:cs="Arial"/>
          <w:sz w:val="20"/>
          <w:szCs w:val="20"/>
        </w:rPr>
      </w:pPr>
      <w:r w:rsidRPr="00D60A36">
        <w:rPr>
          <w:rFonts w:ascii="Arial" w:hAnsi="Arial" w:cs="Arial"/>
          <w:sz w:val="20"/>
          <w:szCs w:val="20"/>
        </w:rPr>
        <w:t>u</w:t>
      </w:r>
      <w:r w:rsidR="000F668F" w:rsidRPr="00D60A36">
        <w:rPr>
          <w:rFonts w:ascii="Arial" w:hAnsi="Arial" w:cs="Arial"/>
          <w:sz w:val="20"/>
          <w:szCs w:val="20"/>
        </w:rPr>
        <w:t>rządzeni</w:t>
      </w:r>
      <w:r w:rsidRPr="00D60A36">
        <w:rPr>
          <w:rFonts w:ascii="Arial" w:hAnsi="Arial" w:cs="Arial"/>
          <w:sz w:val="20"/>
          <w:szCs w:val="20"/>
        </w:rPr>
        <w:t>a</w:t>
      </w:r>
      <w:r w:rsidR="000F668F" w:rsidRPr="00D60A36">
        <w:rPr>
          <w:rFonts w:ascii="Arial" w:hAnsi="Arial" w:cs="Arial"/>
          <w:sz w:val="20"/>
          <w:szCs w:val="20"/>
        </w:rPr>
        <w:t xml:space="preserve"> punktów poboru mediów</w:t>
      </w:r>
      <w:r w:rsidRPr="00D60A36">
        <w:rPr>
          <w:rFonts w:ascii="Arial" w:hAnsi="Arial" w:cs="Arial"/>
          <w:sz w:val="20"/>
          <w:szCs w:val="20"/>
        </w:rPr>
        <w:t xml:space="preserve"> (energii elektrycznej, wody, odprowadzania ścieków itp.) dla potrzeb </w:t>
      </w:r>
      <w:r w:rsidR="003F3EA1">
        <w:rPr>
          <w:rFonts w:ascii="Arial" w:hAnsi="Arial" w:cs="Arial"/>
          <w:sz w:val="20"/>
          <w:szCs w:val="20"/>
        </w:rPr>
        <w:t>realizacji prac</w:t>
      </w:r>
      <w:r w:rsidR="000B57C7" w:rsidRPr="00D60A36">
        <w:rPr>
          <w:rFonts w:ascii="Arial" w:hAnsi="Arial" w:cs="Arial"/>
          <w:sz w:val="20"/>
          <w:szCs w:val="20"/>
        </w:rPr>
        <w:t xml:space="preserve">, </w:t>
      </w:r>
      <w:r w:rsidR="00AB03C6" w:rsidRPr="00D60A36">
        <w:rPr>
          <w:rFonts w:ascii="Arial" w:hAnsi="Arial" w:cs="Arial"/>
          <w:sz w:val="20"/>
          <w:szCs w:val="20"/>
        </w:rPr>
        <w:t xml:space="preserve">zabezpieczenie </w:t>
      </w:r>
      <w:r w:rsidR="000F668F" w:rsidRPr="00D60A36">
        <w:rPr>
          <w:rFonts w:ascii="Arial" w:hAnsi="Arial" w:cs="Arial"/>
          <w:sz w:val="20"/>
          <w:szCs w:val="20"/>
        </w:rPr>
        <w:t xml:space="preserve">terenu </w:t>
      </w:r>
      <w:r w:rsidR="00506F53">
        <w:rPr>
          <w:rFonts w:ascii="Arial" w:hAnsi="Arial" w:cs="Arial"/>
          <w:sz w:val="20"/>
          <w:szCs w:val="20"/>
        </w:rPr>
        <w:t>robót budowlanych</w:t>
      </w:r>
      <w:r w:rsidR="00AB03C6" w:rsidRPr="00D60A36">
        <w:rPr>
          <w:rFonts w:ascii="Arial" w:hAnsi="Arial" w:cs="Arial"/>
          <w:sz w:val="20"/>
          <w:szCs w:val="20"/>
        </w:rPr>
        <w:t xml:space="preserve"> przed dostępem osób niepowołanych</w:t>
      </w:r>
      <w:r w:rsidR="00235542" w:rsidRPr="00D60A36">
        <w:rPr>
          <w:rFonts w:ascii="Arial" w:hAnsi="Arial" w:cs="Arial"/>
          <w:sz w:val="20"/>
          <w:szCs w:val="20"/>
        </w:rPr>
        <w:t xml:space="preserve">, </w:t>
      </w:r>
      <w:r w:rsidR="00D232ED">
        <w:rPr>
          <w:rFonts w:ascii="Arial" w:hAnsi="Arial" w:cs="Arial"/>
          <w:sz w:val="20"/>
          <w:szCs w:val="20"/>
        </w:rPr>
        <w:t xml:space="preserve">ogrodzenie i </w:t>
      </w:r>
      <w:r w:rsidR="00AB03C6" w:rsidRPr="00D60A36">
        <w:rPr>
          <w:rFonts w:ascii="Arial" w:hAnsi="Arial" w:cs="Arial"/>
          <w:sz w:val="20"/>
          <w:szCs w:val="20"/>
        </w:rPr>
        <w:t xml:space="preserve">zabezpieczenie </w:t>
      </w:r>
      <w:r w:rsidR="00235542" w:rsidRPr="00D60A36">
        <w:rPr>
          <w:rFonts w:ascii="Arial" w:hAnsi="Arial" w:cs="Arial"/>
          <w:sz w:val="20"/>
          <w:szCs w:val="20"/>
        </w:rPr>
        <w:t xml:space="preserve">składowisk materiałów, sprzętu i urządzeń </w:t>
      </w:r>
      <w:r w:rsidR="00506F53">
        <w:rPr>
          <w:rFonts w:ascii="Arial" w:hAnsi="Arial" w:cs="Arial"/>
          <w:sz w:val="20"/>
          <w:szCs w:val="20"/>
        </w:rPr>
        <w:t>W</w:t>
      </w:r>
      <w:r w:rsidR="00235542" w:rsidRPr="00D60A36">
        <w:rPr>
          <w:rFonts w:ascii="Arial" w:hAnsi="Arial" w:cs="Arial"/>
          <w:sz w:val="20"/>
          <w:szCs w:val="20"/>
        </w:rPr>
        <w:t>ykonawcy</w:t>
      </w:r>
      <w:r w:rsidRPr="00D60A36">
        <w:rPr>
          <w:rFonts w:ascii="Arial" w:hAnsi="Arial" w:cs="Arial"/>
          <w:sz w:val="20"/>
          <w:szCs w:val="20"/>
        </w:rPr>
        <w:t>, co</w:t>
      </w:r>
      <w:r w:rsidR="000F668F" w:rsidRPr="00D60A36">
        <w:rPr>
          <w:rFonts w:ascii="Arial" w:hAnsi="Arial" w:cs="Arial"/>
          <w:sz w:val="20"/>
          <w:szCs w:val="20"/>
        </w:rPr>
        <w:t xml:space="preserve"> należy do zadań własnych Wykonawcy w ramach kosztów ogólnych </w:t>
      </w:r>
      <w:r w:rsidR="00E67D6C">
        <w:rPr>
          <w:rFonts w:ascii="Arial" w:hAnsi="Arial" w:cs="Arial"/>
          <w:sz w:val="20"/>
          <w:szCs w:val="20"/>
        </w:rPr>
        <w:t>robót instalacyjno-montażowych</w:t>
      </w:r>
      <w:r w:rsidR="000F668F" w:rsidRPr="00D60A36">
        <w:rPr>
          <w:rFonts w:ascii="Arial" w:hAnsi="Arial" w:cs="Arial"/>
          <w:sz w:val="20"/>
          <w:szCs w:val="20"/>
        </w:rPr>
        <w:t xml:space="preserve">. </w:t>
      </w:r>
      <w:r w:rsidRPr="00D60A36">
        <w:rPr>
          <w:rFonts w:ascii="Arial" w:hAnsi="Arial" w:cs="Arial"/>
          <w:sz w:val="20"/>
          <w:szCs w:val="20"/>
        </w:rPr>
        <w:t xml:space="preserve">Zamawiający udostępni Wykonawcy prawo korzystania z mediów istniejących na terenie </w:t>
      </w:r>
      <w:r w:rsidR="00506F53">
        <w:rPr>
          <w:rFonts w:ascii="Arial" w:hAnsi="Arial" w:cs="Arial"/>
          <w:sz w:val="20"/>
          <w:szCs w:val="20"/>
        </w:rPr>
        <w:t>robót</w:t>
      </w:r>
      <w:r w:rsidR="00AB03C6" w:rsidRPr="00D60A36">
        <w:rPr>
          <w:rFonts w:ascii="Arial" w:hAnsi="Arial" w:cs="Arial"/>
          <w:sz w:val="20"/>
          <w:szCs w:val="20"/>
        </w:rPr>
        <w:t xml:space="preserve"> wskazując miejsca ich poboru;</w:t>
      </w:r>
    </w:p>
    <w:p w14:paraId="0225F9A7" w14:textId="2A14F1BD" w:rsidR="00527629" w:rsidRPr="00D60A36" w:rsidRDefault="00E67D6C" w:rsidP="00E67D6C">
      <w:pPr>
        <w:pStyle w:val="Bezodstpw"/>
        <w:numPr>
          <w:ilvl w:val="0"/>
          <w:numId w:val="1"/>
        </w:numPr>
        <w:ind w:left="993" w:hanging="284"/>
        <w:jc w:val="both"/>
        <w:rPr>
          <w:rFonts w:ascii="Arial" w:hAnsi="Arial" w:cs="Arial"/>
          <w:sz w:val="20"/>
          <w:szCs w:val="20"/>
        </w:rPr>
      </w:pPr>
      <w:bookmarkStart w:id="7" w:name="_Hlk52459853"/>
      <w:r>
        <w:rPr>
          <w:rFonts w:ascii="Arial" w:hAnsi="Arial" w:cs="Arial"/>
          <w:sz w:val="20"/>
          <w:szCs w:val="20"/>
        </w:rPr>
        <w:t>u</w:t>
      </w:r>
      <w:r w:rsidR="00527629" w:rsidRPr="00D60A36">
        <w:rPr>
          <w:rFonts w:ascii="Arial" w:hAnsi="Arial" w:cs="Arial"/>
          <w:sz w:val="20"/>
          <w:szCs w:val="20"/>
        </w:rPr>
        <w:t xml:space="preserve">zgodnienia sposobu zagospodarowania materiałów z rozbiórek przewidzianych do odzysku w charakterze użytkowym oraz sporządzenia protokołów odzysku materiałów według wzoru zawartego w </w:t>
      </w:r>
      <w:r w:rsidR="00527629" w:rsidRPr="00D60A36">
        <w:rPr>
          <w:rFonts w:ascii="Arial" w:hAnsi="Arial" w:cs="Arial"/>
          <w:b/>
          <w:sz w:val="20"/>
          <w:szCs w:val="20"/>
        </w:rPr>
        <w:t xml:space="preserve">załączniku nr </w:t>
      </w:r>
      <w:r w:rsidR="003C381A" w:rsidRPr="00D60A36">
        <w:rPr>
          <w:rFonts w:ascii="Arial" w:hAnsi="Arial" w:cs="Arial"/>
          <w:b/>
          <w:sz w:val="20"/>
          <w:szCs w:val="20"/>
        </w:rPr>
        <w:t>2.</w:t>
      </w:r>
      <w:r w:rsidR="00527629" w:rsidRPr="00D60A36">
        <w:rPr>
          <w:rFonts w:ascii="Arial" w:hAnsi="Arial" w:cs="Arial"/>
          <w:b/>
          <w:sz w:val="20"/>
          <w:szCs w:val="20"/>
        </w:rPr>
        <w:t>4</w:t>
      </w:r>
      <w:r w:rsidR="00AE10FB" w:rsidRPr="00D60A36">
        <w:rPr>
          <w:rFonts w:ascii="Arial" w:hAnsi="Arial" w:cs="Arial"/>
          <w:sz w:val="20"/>
          <w:szCs w:val="20"/>
        </w:rPr>
        <w:t xml:space="preserve"> oraz zagospodarowania/złożenia/utylizacji materiałów z rozbiórek według decyzji w treści protokołu.</w:t>
      </w:r>
    </w:p>
    <w:bookmarkEnd w:id="7"/>
    <w:p w14:paraId="6DF8B0AD" w14:textId="0E9B66DE" w:rsidR="00506F53" w:rsidRPr="00D232ED" w:rsidRDefault="00235542" w:rsidP="00E67D6C">
      <w:pPr>
        <w:pStyle w:val="Bezodstpw"/>
        <w:numPr>
          <w:ilvl w:val="0"/>
          <w:numId w:val="11"/>
        </w:numPr>
        <w:ind w:left="426" w:hanging="426"/>
        <w:jc w:val="both"/>
        <w:rPr>
          <w:rFonts w:ascii="Arial" w:hAnsi="Arial" w:cs="Arial"/>
          <w:sz w:val="20"/>
          <w:szCs w:val="20"/>
        </w:rPr>
      </w:pPr>
      <w:r w:rsidRPr="00D60A36">
        <w:rPr>
          <w:rFonts w:ascii="Arial" w:hAnsi="Arial" w:cs="Arial"/>
          <w:sz w:val="20"/>
          <w:szCs w:val="20"/>
        </w:rPr>
        <w:lastRenderedPageBreak/>
        <w:t xml:space="preserve">Roboty </w:t>
      </w:r>
      <w:r w:rsidR="00E67D6C">
        <w:rPr>
          <w:rFonts w:ascii="Arial" w:hAnsi="Arial" w:cs="Arial"/>
          <w:sz w:val="20"/>
          <w:szCs w:val="20"/>
        </w:rPr>
        <w:t>instalacyjno-montażowe</w:t>
      </w:r>
      <w:r w:rsidRPr="00D60A36">
        <w:rPr>
          <w:rFonts w:ascii="Arial" w:hAnsi="Arial" w:cs="Arial"/>
          <w:sz w:val="20"/>
          <w:szCs w:val="20"/>
        </w:rPr>
        <w:t xml:space="preserve"> będą wykonywane na terenie czynnego szpitala specjalistycznego</w:t>
      </w:r>
      <w:r w:rsidR="001527A6" w:rsidRPr="00D60A36">
        <w:rPr>
          <w:rFonts w:ascii="Arial" w:hAnsi="Arial" w:cs="Arial"/>
          <w:sz w:val="20"/>
          <w:szCs w:val="20"/>
        </w:rPr>
        <w:t xml:space="preserve">, budynek nr </w:t>
      </w:r>
      <w:r w:rsidR="00E67D6C">
        <w:rPr>
          <w:rFonts w:ascii="Arial" w:hAnsi="Arial" w:cs="Arial"/>
          <w:sz w:val="20"/>
          <w:szCs w:val="20"/>
        </w:rPr>
        <w:t>25</w:t>
      </w:r>
      <w:r w:rsidR="001527A6" w:rsidRPr="00D60A36">
        <w:rPr>
          <w:rFonts w:ascii="Arial" w:hAnsi="Arial" w:cs="Arial"/>
          <w:sz w:val="20"/>
          <w:szCs w:val="20"/>
        </w:rPr>
        <w:t xml:space="preserve"> zlokalizowany jest</w:t>
      </w:r>
      <w:r w:rsidR="00506F53">
        <w:rPr>
          <w:rFonts w:ascii="Arial" w:hAnsi="Arial" w:cs="Arial"/>
          <w:sz w:val="20"/>
          <w:szCs w:val="20"/>
        </w:rPr>
        <w:t xml:space="preserve"> wzdłuż dróg komunikacji wewnętrznej mogącym służyć akcji ratunkowej lub gaśniczej, </w:t>
      </w:r>
      <w:r w:rsidR="001527A6" w:rsidRPr="00506F53">
        <w:rPr>
          <w:rFonts w:ascii="Arial" w:hAnsi="Arial" w:cs="Arial"/>
          <w:sz w:val="20"/>
          <w:szCs w:val="20"/>
        </w:rPr>
        <w:t xml:space="preserve">dlatego organizacja </w:t>
      </w:r>
      <w:r w:rsidR="00E67D6C">
        <w:rPr>
          <w:rFonts w:ascii="Arial" w:hAnsi="Arial" w:cs="Arial"/>
          <w:sz w:val="20"/>
          <w:szCs w:val="20"/>
        </w:rPr>
        <w:t>robót instalacyjno-montażowych</w:t>
      </w:r>
      <w:r w:rsidR="001527A6" w:rsidRPr="00506F53">
        <w:rPr>
          <w:rFonts w:ascii="Arial" w:hAnsi="Arial" w:cs="Arial"/>
          <w:sz w:val="20"/>
          <w:szCs w:val="20"/>
        </w:rPr>
        <w:t xml:space="preserve"> </w:t>
      </w:r>
      <w:r w:rsidRPr="00506F53">
        <w:rPr>
          <w:rFonts w:ascii="Arial" w:hAnsi="Arial" w:cs="Arial"/>
          <w:sz w:val="20"/>
          <w:szCs w:val="20"/>
        </w:rPr>
        <w:t>nie mo</w:t>
      </w:r>
      <w:r w:rsidR="001527A6" w:rsidRPr="00506F53">
        <w:rPr>
          <w:rFonts w:ascii="Arial" w:hAnsi="Arial" w:cs="Arial"/>
          <w:sz w:val="20"/>
          <w:szCs w:val="20"/>
        </w:rPr>
        <w:t>że</w:t>
      </w:r>
      <w:r w:rsidRPr="00506F53">
        <w:rPr>
          <w:rFonts w:ascii="Arial" w:hAnsi="Arial" w:cs="Arial"/>
          <w:sz w:val="20"/>
          <w:szCs w:val="20"/>
        </w:rPr>
        <w:t xml:space="preserve"> zakłócić ciągłości działania szpitala</w:t>
      </w:r>
      <w:r w:rsidR="001527A6" w:rsidRPr="00506F53">
        <w:rPr>
          <w:rFonts w:ascii="Arial" w:hAnsi="Arial" w:cs="Arial"/>
          <w:sz w:val="20"/>
          <w:szCs w:val="20"/>
        </w:rPr>
        <w:t>,</w:t>
      </w:r>
      <w:r w:rsidRPr="00506F53">
        <w:rPr>
          <w:rFonts w:ascii="Arial" w:hAnsi="Arial" w:cs="Arial"/>
          <w:sz w:val="20"/>
          <w:szCs w:val="20"/>
        </w:rPr>
        <w:t xml:space="preserve"> w zakresie funkcji zlokalizowanych na jego terenie oraz bezpieczeństwa pacjentów, personelu, osób odwiedzających oraz mieszkańców</w:t>
      </w:r>
      <w:r w:rsidR="00506F53">
        <w:rPr>
          <w:rFonts w:ascii="Arial" w:hAnsi="Arial" w:cs="Arial"/>
          <w:sz w:val="20"/>
          <w:szCs w:val="20"/>
        </w:rPr>
        <w:t>.</w:t>
      </w:r>
    </w:p>
    <w:p w14:paraId="69E618A4" w14:textId="75DE8A88" w:rsidR="00506F53" w:rsidRPr="00D232ED" w:rsidRDefault="00D1348E" w:rsidP="00E67D6C">
      <w:pPr>
        <w:pStyle w:val="Bezodstpw"/>
        <w:numPr>
          <w:ilvl w:val="0"/>
          <w:numId w:val="11"/>
        </w:numPr>
        <w:ind w:left="426" w:hanging="426"/>
        <w:jc w:val="both"/>
        <w:rPr>
          <w:rFonts w:ascii="Arial" w:hAnsi="Arial" w:cs="Arial"/>
          <w:sz w:val="20"/>
          <w:szCs w:val="20"/>
        </w:rPr>
      </w:pPr>
      <w:bookmarkStart w:id="8" w:name="_Hlk52460514"/>
      <w:r w:rsidRPr="00D60A36">
        <w:rPr>
          <w:rFonts w:ascii="Arial" w:hAnsi="Arial" w:cs="Arial"/>
          <w:sz w:val="20"/>
          <w:szCs w:val="20"/>
        </w:rPr>
        <w:t xml:space="preserve">Zamawiający umożliwi nieodpłatne prawo wjazdu na teren Szpitala uzgodnionych środków transportu i sprzętu budowlanego oraz samochodów osobowych osób funkcyjnych wskazanych w zatwierdzonej liście kontaktowej. Lista taka zostanie sporządzona w dniu przekazania </w:t>
      </w:r>
      <w:r w:rsidR="00506F53">
        <w:rPr>
          <w:rFonts w:ascii="Arial" w:hAnsi="Arial" w:cs="Arial"/>
          <w:sz w:val="20"/>
          <w:szCs w:val="20"/>
        </w:rPr>
        <w:t xml:space="preserve">miejsca robót </w:t>
      </w:r>
      <w:r w:rsidR="00506F53" w:rsidRPr="00E723F5">
        <w:rPr>
          <w:rFonts w:ascii="Arial" w:hAnsi="Arial" w:cs="Arial"/>
          <w:sz w:val="20"/>
          <w:szCs w:val="20"/>
        </w:rPr>
        <w:t>bud</w:t>
      </w:r>
      <w:r w:rsidR="00485F22" w:rsidRPr="00E723F5">
        <w:rPr>
          <w:rFonts w:ascii="Arial" w:hAnsi="Arial" w:cs="Arial"/>
          <w:sz w:val="20"/>
          <w:szCs w:val="20"/>
        </w:rPr>
        <w:t>o</w:t>
      </w:r>
      <w:r w:rsidR="00506F53" w:rsidRPr="00E723F5">
        <w:rPr>
          <w:rFonts w:ascii="Arial" w:hAnsi="Arial" w:cs="Arial"/>
          <w:sz w:val="20"/>
          <w:szCs w:val="20"/>
        </w:rPr>
        <w:t>wlanych</w:t>
      </w:r>
      <w:r w:rsidRPr="00D60A36">
        <w:rPr>
          <w:rFonts w:ascii="Arial" w:hAnsi="Arial" w:cs="Arial"/>
          <w:sz w:val="20"/>
          <w:szCs w:val="20"/>
        </w:rPr>
        <w:t xml:space="preserve"> i obejmować będzie podstawowe dane (imię i nazwisko</w:t>
      </w:r>
      <w:r w:rsidR="00B34A13" w:rsidRPr="00D60A36">
        <w:rPr>
          <w:rFonts w:ascii="Arial" w:hAnsi="Arial" w:cs="Arial"/>
          <w:sz w:val="20"/>
          <w:szCs w:val="20"/>
        </w:rPr>
        <w:t>, reprezentowany podmiot, stanowisko, funkcja na budowie) oraz indywidualne dane kontaktowe</w:t>
      </w:r>
      <w:r w:rsidRPr="00D60A36">
        <w:rPr>
          <w:rFonts w:ascii="Arial" w:hAnsi="Arial" w:cs="Arial"/>
          <w:sz w:val="20"/>
          <w:szCs w:val="20"/>
        </w:rPr>
        <w:t xml:space="preserve"> </w:t>
      </w:r>
      <w:r w:rsidR="00B34A13" w:rsidRPr="00D60A36">
        <w:rPr>
          <w:rFonts w:ascii="Arial" w:hAnsi="Arial" w:cs="Arial"/>
          <w:sz w:val="20"/>
          <w:szCs w:val="20"/>
        </w:rPr>
        <w:t>(numer telefonu oraz adres email) i może być aktualizowana w miarę potrzeb przez Inżyniera Zamawiającego. Inne osoby nie ujęte w liście kontaktowej mogą korzystać z odpłatnego parkingu głównego Zamawiającego.</w:t>
      </w:r>
    </w:p>
    <w:bookmarkEnd w:id="8"/>
    <w:p w14:paraId="6C057281" w14:textId="37253554" w:rsidR="00506F53" w:rsidRPr="00506F53" w:rsidRDefault="00FA324A" w:rsidP="00E67D6C">
      <w:pPr>
        <w:pStyle w:val="Bezodstpw"/>
        <w:numPr>
          <w:ilvl w:val="0"/>
          <w:numId w:val="11"/>
        </w:numPr>
        <w:ind w:left="426" w:hanging="426"/>
        <w:jc w:val="both"/>
        <w:rPr>
          <w:rFonts w:ascii="Arial" w:hAnsi="Arial" w:cs="Arial"/>
          <w:sz w:val="20"/>
          <w:szCs w:val="20"/>
        </w:rPr>
      </w:pPr>
      <w:r w:rsidRPr="00D60A36">
        <w:rPr>
          <w:rFonts w:ascii="Arial" w:hAnsi="Arial" w:cs="Arial"/>
          <w:sz w:val="20"/>
          <w:szCs w:val="20"/>
        </w:rPr>
        <w:t>Służby ochrony Zamawiającego</w:t>
      </w:r>
      <w:r w:rsidR="004F4181" w:rsidRPr="00D60A36">
        <w:rPr>
          <w:rFonts w:ascii="Arial" w:hAnsi="Arial" w:cs="Arial"/>
          <w:sz w:val="20"/>
          <w:szCs w:val="20"/>
        </w:rPr>
        <w:t>, inspektor BHP oraz inni upoważnieni przedstawiciele Zamawiającego, posiadają prawo do cofnięcia upoważnienia wjazdu lub wstępu oraz nakładania kar porządkowych i opłat dodatkowych na pracowników</w:t>
      </w:r>
      <w:r w:rsidR="00506F53">
        <w:rPr>
          <w:rFonts w:ascii="Arial" w:hAnsi="Arial" w:cs="Arial"/>
          <w:sz w:val="20"/>
          <w:szCs w:val="20"/>
        </w:rPr>
        <w:t xml:space="preserve">. </w:t>
      </w:r>
      <w:r w:rsidR="004F4181" w:rsidRPr="00D60A36">
        <w:rPr>
          <w:rFonts w:ascii="Arial" w:hAnsi="Arial" w:cs="Arial"/>
          <w:sz w:val="20"/>
          <w:szCs w:val="20"/>
        </w:rPr>
        <w:t xml:space="preserve">kierowników robót lub inne osoby działające w imieniu wykonawcy lub na jego rzecz, w razie ujawnienia naruszenia ogólnych przepisów bezpieczeństwa lub ustalonych zasad funkcjonowania na terenie Szpitala oraz </w:t>
      </w:r>
      <w:r w:rsidR="00E67D6C">
        <w:rPr>
          <w:rFonts w:ascii="Arial" w:hAnsi="Arial" w:cs="Arial"/>
          <w:sz w:val="20"/>
          <w:szCs w:val="20"/>
        </w:rPr>
        <w:t>miejsca wykonywania robót</w:t>
      </w:r>
      <w:r w:rsidR="004F4181" w:rsidRPr="00D60A36">
        <w:rPr>
          <w:rFonts w:ascii="Arial" w:hAnsi="Arial" w:cs="Arial"/>
          <w:sz w:val="20"/>
          <w:szCs w:val="20"/>
        </w:rPr>
        <w:t xml:space="preserve">, w szczególności stwierdzenia stanu nietrzeźwości, zakłócenia porządku, nieupoważnionego wejścia na teren innych obiektów Szpitala poza </w:t>
      </w:r>
      <w:r w:rsidR="00E67D6C">
        <w:rPr>
          <w:rFonts w:ascii="Arial" w:hAnsi="Arial" w:cs="Arial"/>
          <w:sz w:val="20"/>
          <w:szCs w:val="20"/>
        </w:rPr>
        <w:t>miejscem wykonywania robót</w:t>
      </w:r>
      <w:r w:rsidR="004F4181" w:rsidRPr="00D60A36">
        <w:rPr>
          <w:rFonts w:ascii="Arial" w:hAnsi="Arial" w:cs="Arial"/>
          <w:sz w:val="20"/>
          <w:szCs w:val="20"/>
        </w:rPr>
        <w:t xml:space="preserve">, nieuprawnionego zajmowania miejsc parkingowych, naruszenia godności pacjentów lub personelu Szpitala, filmowania lub wykonywania zdjęć pacjentów i osób trzecich na terenie Szpitala, nieprzestrzegania przepisów BHP </w:t>
      </w:r>
      <w:r w:rsidR="00E67D6C">
        <w:rPr>
          <w:rFonts w:ascii="Arial" w:hAnsi="Arial" w:cs="Arial"/>
          <w:sz w:val="20"/>
          <w:szCs w:val="20"/>
        </w:rPr>
        <w:t>w miejscy wykonywania robót</w:t>
      </w:r>
      <w:r w:rsidR="004F4181" w:rsidRPr="00D60A36">
        <w:rPr>
          <w:rFonts w:ascii="Arial" w:hAnsi="Arial" w:cs="Arial"/>
          <w:sz w:val="20"/>
          <w:szCs w:val="20"/>
        </w:rPr>
        <w:t>, naruszenie przepisów bezpieczeństwa ruchu drogowego na terenie Szpitala itp. W rażących przypadkach służby ochrony Zamawiającego upoważnione są do natychmiastowego usunięcia osób naruszających ustalony porządek prawny z terenu Szpitala lub skorzystania z pomocy służb państwowych bez dodatkowego wezwania</w:t>
      </w:r>
      <w:r w:rsidR="00506F53">
        <w:rPr>
          <w:rFonts w:ascii="Arial" w:hAnsi="Arial" w:cs="Arial"/>
          <w:sz w:val="20"/>
          <w:szCs w:val="20"/>
        </w:rPr>
        <w:t>.</w:t>
      </w:r>
    </w:p>
    <w:p w14:paraId="12DB84BC" w14:textId="25F99876" w:rsidR="004F4181" w:rsidRPr="00D60A36" w:rsidRDefault="004F4181" w:rsidP="00E67D6C">
      <w:pPr>
        <w:pStyle w:val="Bezodstpw"/>
        <w:numPr>
          <w:ilvl w:val="0"/>
          <w:numId w:val="11"/>
        </w:numPr>
        <w:ind w:left="426" w:hanging="426"/>
        <w:jc w:val="both"/>
        <w:rPr>
          <w:rFonts w:ascii="Arial" w:hAnsi="Arial" w:cs="Arial"/>
          <w:sz w:val="20"/>
          <w:szCs w:val="20"/>
        </w:rPr>
      </w:pPr>
      <w:r w:rsidRPr="00D60A36">
        <w:rPr>
          <w:rFonts w:ascii="Arial" w:hAnsi="Arial" w:cs="Arial"/>
          <w:sz w:val="20"/>
          <w:szCs w:val="20"/>
        </w:rPr>
        <w:t xml:space="preserve">Teren Szpitala jest monitorowany, a zapisane dane monitoringu przechowywane zgodnie z obowiązującymi </w:t>
      </w:r>
      <w:bookmarkStart w:id="9" w:name="_Hlk31887551"/>
      <w:r w:rsidRPr="00D60A36">
        <w:rPr>
          <w:rFonts w:ascii="Arial" w:hAnsi="Arial" w:cs="Arial"/>
          <w:sz w:val="20"/>
          <w:szCs w:val="20"/>
        </w:rPr>
        <w:t>przepisami i mogą być udostępnione uprawnionym organom i służbom państwowym oraz wewnętrznym Zamawiającego</w:t>
      </w:r>
      <w:bookmarkEnd w:id="9"/>
      <w:r w:rsidR="009C1BA1" w:rsidRPr="00D60A36">
        <w:rPr>
          <w:rFonts w:ascii="Arial" w:hAnsi="Arial" w:cs="Arial"/>
          <w:sz w:val="20"/>
          <w:szCs w:val="20"/>
        </w:rPr>
        <w:t>.</w:t>
      </w:r>
    </w:p>
    <w:p w14:paraId="735A9B50" w14:textId="760551F5" w:rsidR="009C1BA1" w:rsidRPr="00D60A36" w:rsidRDefault="009C1BA1" w:rsidP="009C1BA1">
      <w:pPr>
        <w:pStyle w:val="Bezodstpw"/>
        <w:ind w:left="426"/>
        <w:jc w:val="both"/>
        <w:rPr>
          <w:rFonts w:ascii="Arial" w:hAnsi="Arial" w:cs="Arial"/>
          <w:sz w:val="20"/>
          <w:szCs w:val="20"/>
        </w:rPr>
      </w:pPr>
    </w:p>
    <w:p w14:paraId="5421FE8E" w14:textId="1C860C74" w:rsidR="005F1B43" w:rsidRPr="00E67D6C" w:rsidRDefault="009C1BA1" w:rsidP="00E67D6C">
      <w:pPr>
        <w:pStyle w:val="Akapitzlist"/>
        <w:numPr>
          <w:ilvl w:val="0"/>
          <w:numId w:val="5"/>
        </w:numPr>
        <w:spacing w:line="276" w:lineRule="auto"/>
        <w:jc w:val="both"/>
        <w:rPr>
          <w:rFonts w:ascii="Arial" w:hAnsi="Arial" w:cs="Arial"/>
          <w:b/>
          <w:sz w:val="20"/>
          <w:szCs w:val="20"/>
        </w:rPr>
      </w:pPr>
      <w:r w:rsidRPr="00E67D6C">
        <w:rPr>
          <w:rFonts w:ascii="Arial" w:hAnsi="Arial" w:cs="Arial"/>
          <w:b/>
          <w:sz w:val="20"/>
          <w:szCs w:val="20"/>
        </w:rPr>
        <w:t>Pozostałe wymagania:</w:t>
      </w:r>
    </w:p>
    <w:p w14:paraId="0309CBAF" w14:textId="77777777" w:rsidR="00E67D6C" w:rsidRDefault="007A075C" w:rsidP="00E67D6C">
      <w:pPr>
        <w:pStyle w:val="Bezodstpw"/>
        <w:numPr>
          <w:ilvl w:val="0"/>
          <w:numId w:val="2"/>
        </w:numPr>
        <w:ind w:left="426"/>
        <w:jc w:val="both"/>
        <w:rPr>
          <w:rFonts w:ascii="Arial" w:hAnsi="Arial" w:cs="Arial"/>
          <w:strike/>
          <w:sz w:val="20"/>
          <w:szCs w:val="20"/>
        </w:rPr>
      </w:pPr>
      <w:r w:rsidRPr="00D60A36">
        <w:rPr>
          <w:rFonts w:ascii="Arial" w:hAnsi="Arial" w:cs="Arial"/>
          <w:sz w:val="20"/>
          <w:szCs w:val="20"/>
        </w:rPr>
        <w:t>Nie uwzględnienie pełnego zakresu robót i czynności</w:t>
      </w:r>
      <w:r w:rsidR="008228C2" w:rsidRPr="00D60A36">
        <w:rPr>
          <w:rFonts w:ascii="Arial" w:hAnsi="Arial" w:cs="Arial"/>
          <w:sz w:val="20"/>
          <w:szCs w:val="20"/>
        </w:rPr>
        <w:t xml:space="preserve"> w złożonej ofercie, których wykonanie wynika </w:t>
      </w:r>
      <w:r w:rsidR="00506F53">
        <w:rPr>
          <w:rFonts w:ascii="Arial" w:hAnsi="Arial" w:cs="Arial"/>
          <w:sz w:val="20"/>
          <w:szCs w:val="20"/>
        </w:rPr>
        <w:t xml:space="preserve">z </w:t>
      </w:r>
      <w:r w:rsidR="008228C2" w:rsidRPr="00D60A36">
        <w:rPr>
          <w:rFonts w:ascii="Arial" w:hAnsi="Arial" w:cs="Arial"/>
          <w:sz w:val="20"/>
          <w:szCs w:val="20"/>
        </w:rPr>
        <w:t xml:space="preserve">treści niniejszego </w:t>
      </w:r>
      <w:r w:rsidR="00506F53">
        <w:rPr>
          <w:rFonts w:ascii="Arial" w:hAnsi="Arial" w:cs="Arial"/>
          <w:sz w:val="20"/>
          <w:szCs w:val="20"/>
        </w:rPr>
        <w:t>O</w:t>
      </w:r>
      <w:r w:rsidRPr="00D60A36">
        <w:rPr>
          <w:rFonts w:ascii="Arial" w:hAnsi="Arial" w:cs="Arial"/>
          <w:sz w:val="20"/>
          <w:szCs w:val="20"/>
        </w:rPr>
        <w:t>pis</w:t>
      </w:r>
      <w:r w:rsidR="008228C2" w:rsidRPr="00D60A36">
        <w:rPr>
          <w:rFonts w:ascii="Arial" w:hAnsi="Arial" w:cs="Arial"/>
          <w:sz w:val="20"/>
          <w:szCs w:val="20"/>
        </w:rPr>
        <w:t xml:space="preserve">u </w:t>
      </w:r>
      <w:r w:rsidR="00506F53">
        <w:rPr>
          <w:rFonts w:ascii="Arial" w:hAnsi="Arial" w:cs="Arial"/>
          <w:sz w:val="20"/>
          <w:szCs w:val="20"/>
        </w:rPr>
        <w:t>P</w:t>
      </w:r>
      <w:r w:rsidR="008228C2" w:rsidRPr="00D60A36">
        <w:rPr>
          <w:rFonts w:ascii="Arial" w:hAnsi="Arial" w:cs="Arial"/>
          <w:sz w:val="20"/>
          <w:szCs w:val="20"/>
        </w:rPr>
        <w:t>rzedmiotu</w:t>
      </w:r>
      <w:r w:rsidRPr="00D60A36">
        <w:rPr>
          <w:rFonts w:ascii="Arial" w:hAnsi="Arial" w:cs="Arial"/>
          <w:sz w:val="20"/>
          <w:szCs w:val="20"/>
        </w:rPr>
        <w:t xml:space="preserve"> </w:t>
      </w:r>
      <w:r w:rsidR="00506F53">
        <w:rPr>
          <w:rFonts w:ascii="Arial" w:hAnsi="Arial" w:cs="Arial"/>
          <w:sz w:val="20"/>
          <w:szCs w:val="20"/>
        </w:rPr>
        <w:t>Z</w:t>
      </w:r>
      <w:r w:rsidRPr="00D60A36">
        <w:rPr>
          <w:rFonts w:ascii="Arial" w:hAnsi="Arial" w:cs="Arial"/>
          <w:sz w:val="20"/>
          <w:szCs w:val="20"/>
        </w:rPr>
        <w:t>amówienia</w:t>
      </w:r>
      <w:r w:rsidR="008228C2" w:rsidRPr="00D60A36">
        <w:rPr>
          <w:rFonts w:ascii="Arial" w:hAnsi="Arial" w:cs="Arial"/>
          <w:sz w:val="20"/>
          <w:szCs w:val="20"/>
        </w:rPr>
        <w:t xml:space="preserve"> </w:t>
      </w:r>
      <w:bookmarkStart w:id="10" w:name="_Hlk58831441"/>
      <w:r w:rsidR="00DF2815" w:rsidRPr="00D60A36">
        <w:rPr>
          <w:rFonts w:ascii="Arial" w:hAnsi="Arial" w:cs="Arial"/>
          <w:sz w:val="20"/>
          <w:szCs w:val="20"/>
        </w:rPr>
        <w:t>lub znalazło się przy odpowiedziach na pytania Zamawiającego do Wykonawców, nie może powodować zmiany kwoty kontraktu oraz przedłużenia czasu na jego ukończenie.</w:t>
      </w:r>
      <w:bookmarkEnd w:id="10"/>
    </w:p>
    <w:p w14:paraId="16DACADB" w14:textId="77777777" w:rsidR="00E67D6C" w:rsidRDefault="008228C2" w:rsidP="00E67D6C">
      <w:pPr>
        <w:pStyle w:val="Bezodstpw"/>
        <w:numPr>
          <w:ilvl w:val="0"/>
          <w:numId w:val="2"/>
        </w:numPr>
        <w:ind w:left="426"/>
        <w:jc w:val="both"/>
        <w:rPr>
          <w:rFonts w:ascii="Arial" w:hAnsi="Arial" w:cs="Arial"/>
          <w:strike/>
          <w:sz w:val="20"/>
          <w:szCs w:val="20"/>
        </w:rPr>
      </w:pPr>
      <w:r w:rsidRPr="00E67D6C">
        <w:rPr>
          <w:rFonts w:ascii="Arial" w:hAnsi="Arial" w:cs="Arial"/>
          <w:sz w:val="20"/>
          <w:szCs w:val="20"/>
        </w:rPr>
        <w:t xml:space="preserve">Zalecane jest zapoznanie się z </w:t>
      </w:r>
      <w:r w:rsidR="00506F53" w:rsidRPr="00E67D6C">
        <w:rPr>
          <w:rFonts w:ascii="Arial" w:hAnsi="Arial" w:cs="Arial"/>
          <w:sz w:val="20"/>
          <w:szCs w:val="20"/>
        </w:rPr>
        <w:t>miejscem wykonywania robót</w:t>
      </w:r>
      <w:r w:rsidR="005C4F3F" w:rsidRPr="00E67D6C">
        <w:rPr>
          <w:rFonts w:ascii="Arial" w:hAnsi="Arial" w:cs="Arial"/>
          <w:sz w:val="20"/>
          <w:szCs w:val="20"/>
        </w:rPr>
        <w:t xml:space="preserve"> przed złożeniem oferty</w:t>
      </w:r>
      <w:r w:rsidRPr="00E67D6C">
        <w:rPr>
          <w:rFonts w:ascii="Arial" w:hAnsi="Arial" w:cs="Arial"/>
          <w:sz w:val="20"/>
          <w:szCs w:val="20"/>
        </w:rPr>
        <w:t xml:space="preserve">, w celu prawidłowego określenia warunków realizacji </w:t>
      </w:r>
      <w:r w:rsidR="00506F53" w:rsidRPr="00E67D6C">
        <w:rPr>
          <w:rFonts w:ascii="Arial" w:hAnsi="Arial" w:cs="Arial"/>
          <w:sz w:val="20"/>
          <w:szCs w:val="20"/>
        </w:rPr>
        <w:t>robót</w:t>
      </w:r>
      <w:r w:rsidR="007A071E" w:rsidRPr="00E67D6C">
        <w:rPr>
          <w:rFonts w:ascii="Arial" w:hAnsi="Arial" w:cs="Arial"/>
          <w:sz w:val="20"/>
          <w:szCs w:val="20"/>
        </w:rPr>
        <w:t>, składowania materiałów i organizacji zaplecza</w:t>
      </w:r>
      <w:r w:rsidRPr="00E67D6C">
        <w:rPr>
          <w:rFonts w:ascii="Arial" w:hAnsi="Arial" w:cs="Arial"/>
          <w:sz w:val="20"/>
          <w:szCs w:val="20"/>
        </w:rPr>
        <w:t>.</w:t>
      </w:r>
    </w:p>
    <w:p w14:paraId="6B3F0DCC" w14:textId="1155779F" w:rsidR="000D1747" w:rsidRPr="00E67D6C" w:rsidRDefault="001A2D17" w:rsidP="00E67D6C">
      <w:pPr>
        <w:pStyle w:val="Bezodstpw"/>
        <w:numPr>
          <w:ilvl w:val="0"/>
          <w:numId w:val="2"/>
        </w:numPr>
        <w:ind w:left="426"/>
        <w:jc w:val="both"/>
        <w:rPr>
          <w:rFonts w:ascii="Arial" w:hAnsi="Arial" w:cs="Arial"/>
          <w:strike/>
          <w:sz w:val="20"/>
          <w:szCs w:val="20"/>
        </w:rPr>
      </w:pPr>
      <w:r w:rsidRPr="00E67D6C">
        <w:rPr>
          <w:rFonts w:ascii="Arial" w:hAnsi="Arial" w:cs="Arial"/>
          <w:sz w:val="20"/>
          <w:szCs w:val="20"/>
        </w:rPr>
        <w:t>Uznaje się, iż pojęcia, które zawarte są w niniejszym Opisie Przedmiotu Zamówienia takie jak „należy” bądź „powinny” lub podobne, są tożsame i mogą być używane zamiennie, a zwroty, w których zostały użyte, uznaje się za stanowiące zobowiązanie  Wykonawcy.</w:t>
      </w:r>
    </w:p>
    <w:p w14:paraId="4AE20F84" w14:textId="5D7A117E" w:rsidR="00691BA4" w:rsidRDefault="00691BA4" w:rsidP="00691BA4">
      <w:pPr>
        <w:pStyle w:val="Bezodstpw"/>
        <w:ind w:left="426"/>
        <w:jc w:val="both"/>
        <w:rPr>
          <w:rFonts w:ascii="Arial" w:hAnsi="Arial" w:cs="Arial"/>
          <w:sz w:val="20"/>
          <w:szCs w:val="20"/>
        </w:rPr>
      </w:pPr>
    </w:p>
    <w:p w14:paraId="2EFE071C" w14:textId="77777777" w:rsidR="00691BA4" w:rsidRPr="00D60A36" w:rsidRDefault="00691BA4" w:rsidP="00691BA4">
      <w:pPr>
        <w:pStyle w:val="Bezodstpw"/>
        <w:ind w:left="426"/>
        <w:jc w:val="both"/>
        <w:rPr>
          <w:rFonts w:ascii="Arial" w:hAnsi="Arial" w:cs="Arial"/>
          <w:sz w:val="20"/>
          <w:szCs w:val="20"/>
        </w:rPr>
      </w:pPr>
    </w:p>
    <w:p w14:paraId="1AECA857" w14:textId="77777777" w:rsidR="006B3B99" w:rsidRPr="00D60A36" w:rsidRDefault="006B3B99" w:rsidP="006B3B99">
      <w:pPr>
        <w:pStyle w:val="Bezodstpw"/>
        <w:ind w:left="426"/>
        <w:jc w:val="both"/>
        <w:rPr>
          <w:rFonts w:ascii="Arial" w:hAnsi="Arial" w:cs="Arial"/>
          <w:sz w:val="20"/>
          <w:szCs w:val="20"/>
        </w:rPr>
      </w:pPr>
    </w:p>
    <w:p w14:paraId="082348AB" w14:textId="1D5D605C" w:rsidR="008228C2" w:rsidRPr="00D60A36" w:rsidRDefault="000D1747" w:rsidP="008228C2">
      <w:pPr>
        <w:pStyle w:val="Bezodstpw"/>
        <w:jc w:val="both"/>
        <w:rPr>
          <w:rFonts w:ascii="Arial" w:hAnsi="Arial" w:cs="Arial"/>
          <w:b/>
          <w:sz w:val="20"/>
          <w:szCs w:val="20"/>
        </w:rPr>
      </w:pPr>
      <w:r w:rsidRPr="00D60A36">
        <w:rPr>
          <w:rFonts w:ascii="Arial" w:hAnsi="Arial" w:cs="Arial"/>
          <w:b/>
          <w:sz w:val="20"/>
          <w:szCs w:val="20"/>
        </w:rPr>
        <w:t>Lista załączników :</w:t>
      </w:r>
    </w:p>
    <w:p w14:paraId="1429C65A" w14:textId="77777777" w:rsidR="008228C2" w:rsidRPr="00D60A36" w:rsidRDefault="008228C2" w:rsidP="008228C2">
      <w:pPr>
        <w:pStyle w:val="Bezodstpw"/>
        <w:jc w:val="both"/>
        <w:rPr>
          <w:rFonts w:ascii="Arial" w:hAnsi="Arial" w:cs="Arial"/>
          <w:sz w:val="20"/>
          <w:szCs w:val="20"/>
        </w:rPr>
      </w:pPr>
    </w:p>
    <w:p w14:paraId="3F47F2C2" w14:textId="6D2350FC" w:rsidR="004614F3" w:rsidRPr="008C40A3" w:rsidRDefault="001A75BC" w:rsidP="00E67D6C">
      <w:pPr>
        <w:pStyle w:val="Bezodstpw"/>
        <w:numPr>
          <w:ilvl w:val="1"/>
          <w:numId w:val="4"/>
        </w:numPr>
        <w:tabs>
          <w:tab w:val="left" w:pos="567"/>
        </w:tabs>
        <w:jc w:val="both"/>
        <w:rPr>
          <w:rFonts w:ascii="Arial" w:hAnsi="Arial" w:cs="Arial"/>
          <w:sz w:val="20"/>
          <w:szCs w:val="20"/>
        </w:rPr>
      </w:pPr>
      <w:r w:rsidRPr="008C40A3">
        <w:rPr>
          <w:rFonts w:ascii="Arial" w:hAnsi="Arial" w:cs="Arial"/>
          <w:sz w:val="20"/>
          <w:szCs w:val="20"/>
        </w:rPr>
        <w:t xml:space="preserve">Ekspertyza techniczna aut. mgr. </w:t>
      </w:r>
      <w:r w:rsidR="00691BA4" w:rsidRPr="008C40A3">
        <w:rPr>
          <w:rFonts w:ascii="Arial" w:hAnsi="Arial" w:cs="Arial"/>
          <w:sz w:val="20"/>
          <w:szCs w:val="20"/>
        </w:rPr>
        <w:t>i</w:t>
      </w:r>
      <w:r w:rsidRPr="008C40A3">
        <w:rPr>
          <w:rFonts w:ascii="Arial" w:hAnsi="Arial" w:cs="Arial"/>
          <w:sz w:val="20"/>
          <w:szCs w:val="20"/>
        </w:rPr>
        <w:t>nż. Rafała Marciniaka</w:t>
      </w:r>
      <w:r w:rsidR="00D80902" w:rsidRPr="008C40A3">
        <w:rPr>
          <w:rFonts w:ascii="Arial" w:hAnsi="Arial" w:cs="Arial"/>
          <w:sz w:val="20"/>
          <w:szCs w:val="20"/>
        </w:rPr>
        <w:t>.</w:t>
      </w:r>
    </w:p>
    <w:p w14:paraId="1B3E8235" w14:textId="64F19C09" w:rsidR="00B30FC8" w:rsidRPr="008C40A3" w:rsidRDefault="00EF564B" w:rsidP="00E67D6C">
      <w:pPr>
        <w:pStyle w:val="Bezodstpw"/>
        <w:numPr>
          <w:ilvl w:val="1"/>
          <w:numId w:val="4"/>
        </w:numPr>
        <w:tabs>
          <w:tab w:val="left" w:pos="567"/>
        </w:tabs>
        <w:jc w:val="both"/>
        <w:rPr>
          <w:rFonts w:ascii="Arial" w:hAnsi="Arial" w:cs="Arial"/>
          <w:sz w:val="20"/>
          <w:szCs w:val="20"/>
        </w:rPr>
      </w:pPr>
      <w:r w:rsidRPr="008C40A3">
        <w:rPr>
          <w:rFonts w:ascii="Arial" w:hAnsi="Arial" w:cs="Arial"/>
          <w:sz w:val="20"/>
          <w:szCs w:val="20"/>
        </w:rPr>
        <w:t>Przedmiar robót</w:t>
      </w:r>
    </w:p>
    <w:p w14:paraId="7A991754" w14:textId="7FAD1E3C" w:rsidR="006B115E" w:rsidRPr="008C40A3" w:rsidRDefault="006B115E" w:rsidP="006B115E">
      <w:pPr>
        <w:pStyle w:val="Bezodstpw"/>
        <w:numPr>
          <w:ilvl w:val="1"/>
          <w:numId w:val="4"/>
        </w:numPr>
        <w:tabs>
          <w:tab w:val="left" w:pos="567"/>
        </w:tabs>
        <w:jc w:val="both"/>
        <w:rPr>
          <w:rFonts w:ascii="Arial" w:hAnsi="Arial" w:cs="Arial"/>
          <w:sz w:val="20"/>
          <w:szCs w:val="20"/>
        </w:rPr>
      </w:pPr>
      <w:r w:rsidRPr="008C40A3">
        <w:rPr>
          <w:rFonts w:ascii="Arial" w:hAnsi="Arial" w:cs="Arial"/>
          <w:sz w:val="20"/>
          <w:szCs w:val="20"/>
        </w:rPr>
        <w:t>Zatwierdzenie karty materiałowej [wzór]</w:t>
      </w:r>
    </w:p>
    <w:p w14:paraId="23F524F7" w14:textId="60C9E627" w:rsidR="00790061" w:rsidRPr="008C40A3" w:rsidRDefault="00632AA6" w:rsidP="00F131D5">
      <w:pPr>
        <w:pStyle w:val="Bezodstpw"/>
        <w:numPr>
          <w:ilvl w:val="1"/>
          <w:numId w:val="4"/>
        </w:numPr>
        <w:tabs>
          <w:tab w:val="left" w:pos="567"/>
        </w:tabs>
        <w:jc w:val="both"/>
        <w:rPr>
          <w:rFonts w:ascii="Arial" w:hAnsi="Arial" w:cs="Arial"/>
          <w:sz w:val="20"/>
          <w:szCs w:val="20"/>
        </w:rPr>
      </w:pPr>
      <w:r w:rsidRPr="008C40A3">
        <w:rPr>
          <w:rFonts w:ascii="Arial" w:hAnsi="Arial" w:cs="Arial"/>
          <w:sz w:val="20"/>
          <w:szCs w:val="20"/>
        </w:rPr>
        <w:t>Protokół odzysku materiałów [wzór]</w:t>
      </w:r>
    </w:p>
    <w:p w14:paraId="00D3DA52" w14:textId="009193C0" w:rsidR="00790061" w:rsidRPr="008C40A3" w:rsidRDefault="00F131D5" w:rsidP="00F131D5">
      <w:pPr>
        <w:pStyle w:val="Bezodstpw"/>
        <w:tabs>
          <w:tab w:val="left" w:pos="567"/>
        </w:tabs>
        <w:ind w:left="568"/>
        <w:jc w:val="both"/>
        <w:rPr>
          <w:rFonts w:ascii="Arial" w:hAnsi="Arial" w:cs="Arial"/>
          <w:sz w:val="20"/>
          <w:szCs w:val="20"/>
        </w:rPr>
      </w:pPr>
      <w:r w:rsidRPr="008C40A3">
        <w:rPr>
          <w:rFonts w:ascii="Arial" w:hAnsi="Arial" w:cs="Arial"/>
          <w:sz w:val="20"/>
          <w:szCs w:val="20"/>
        </w:rPr>
        <w:t xml:space="preserve">2.5 </w:t>
      </w:r>
      <w:r w:rsidR="00632AA6" w:rsidRPr="008C40A3">
        <w:rPr>
          <w:rFonts w:ascii="Arial" w:hAnsi="Arial" w:cs="Arial"/>
          <w:sz w:val="20"/>
          <w:szCs w:val="20"/>
        </w:rPr>
        <w:t xml:space="preserve">Protokół przekazania </w:t>
      </w:r>
      <w:r w:rsidR="00E67D6C" w:rsidRPr="008C40A3">
        <w:rPr>
          <w:rFonts w:ascii="Arial" w:hAnsi="Arial" w:cs="Arial"/>
          <w:sz w:val="20"/>
          <w:szCs w:val="20"/>
        </w:rPr>
        <w:t>miejsca</w:t>
      </w:r>
      <w:r w:rsidR="008B7B0A" w:rsidRPr="008C40A3">
        <w:rPr>
          <w:rFonts w:ascii="Arial" w:hAnsi="Arial" w:cs="Arial"/>
          <w:sz w:val="20"/>
          <w:szCs w:val="20"/>
        </w:rPr>
        <w:t xml:space="preserve"> wykonywania</w:t>
      </w:r>
      <w:r w:rsidR="00E67D6C" w:rsidRPr="008C40A3">
        <w:rPr>
          <w:rFonts w:ascii="Arial" w:hAnsi="Arial" w:cs="Arial"/>
          <w:sz w:val="20"/>
          <w:szCs w:val="20"/>
        </w:rPr>
        <w:t xml:space="preserve"> robót</w:t>
      </w:r>
      <w:r w:rsidR="00632AA6" w:rsidRPr="008C40A3">
        <w:rPr>
          <w:rFonts w:ascii="Arial" w:hAnsi="Arial" w:cs="Arial"/>
          <w:sz w:val="20"/>
          <w:szCs w:val="20"/>
        </w:rPr>
        <w:t xml:space="preserve"> [wzór]</w:t>
      </w:r>
    </w:p>
    <w:p w14:paraId="35D64CEE" w14:textId="3C6DD1C8" w:rsidR="00A0783E" w:rsidRPr="000D1747" w:rsidRDefault="00A0783E" w:rsidP="00D146EC">
      <w:pPr>
        <w:pStyle w:val="Bezodstpw"/>
        <w:tabs>
          <w:tab w:val="left" w:pos="567"/>
        </w:tabs>
        <w:jc w:val="both"/>
        <w:rPr>
          <w:rFonts w:ascii="Arial" w:hAnsi="Arial" w:cs="Arial"/>
          <w:color w:val="FF0000"/>
          <w:sz w:val="20"/>
          <w:szCs w:val="20"/>
        </w:rPr>
      </w:pPr>
    </w:p>
    <w:sectPr w:rsidR="00A0783E" w:rsidRPr="000D1747" w:rsidSect="001E717D">
      <w:headerReference w:type="default" r:id="rId12"/>
      <w:footerReference w:type="default" r:id="rId13"/>
      <w:pgSz w:w="11906" w:h="16838"/>
      <w:pgMar w:top="709" w:right="1134" w:bottom="1701" w:left="1418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3E889DF" w14:textId="77777777" w:rsidR="008D31BC" w:rsidRDefault="008D31BC">
      <w:pPr>
        <w:spacing w:after="0" w:line="240" w:lineRule="auto"/>
      </w:pPr>
      <w:r>
        <w:separator/>
      </w:r>
    </w:p>
  </w:endnote>
  <w:endnote w:type="continuationSeparator" w:id="0">
    <w:p w14:paraId="7AB39111" w14:textId="77777777" w:rsidR="008D31BC" w:rsidRDefault="008D31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ndale Sans UI">
    <w:altName w:val="Arial Unicode MS"/>
    <w:charset w:val="EE"/>
    <w:family w:val="auto"/>
    <w:pitch w:val="variable"/>
  </w:font>
  <w:font w:name="Cambria Math">
    <w:panose1 w:val="02040503050406030204"/>
    <w:charset w:val="EE"/>
    <w:family w:val="roman"/>
    <w:pitch w:val="variable"/>
    <w:sig w:usb0="E00002FF" w:usb1="420024FF" w:usb2="00000000" w:usb3="00000000" w:csb0="000001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746099473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605A0023" w14:textId="64BA0F2B" w:rsidR="00790061" w:rsidRDefault="00790061" w:rsidP="00790061">
            <w:pPr>
              <w:pStyle w:val="Stopka"/>
              <w:jc w:val="right"/>
            </w:pPr>
            <w:r>
              <w:rPr>
                <w:noProof/>
                <w:lang w:eastAsia="pl-PL"/>
              </w:rPr>
              <w:drawing>
                <wp:inline distT="0" distB="0" distL="0" distR="0" wp14:anchorId="30012E92" wp14:editId="38646231">
                  <wp:extent cx="1343025" cy="352425"/>
                  <wp:effectExtent l="0" t="0" r="9525" b="9525"/>
                  <wp:docPr id="16" name="Obraz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3524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                                           Strona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BE70A3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BE70A3">
              <w:rPr>
                <w:b/>
                <w:bCs/>
                <w:noProof/>
              </w:rPr>
              <w:t>6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592B5F5A" w14:textId="2F621204" w:rsidR="000C1EF3" w:rsidRDefault="000C1EF3" w:rsidP="00735FA4">
    <w:pPr>
      <w:pStyle w:val="Stopka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94114E1" w14:textId="77777777" w:rsidR="008D31BC" w:rsidRDefault="008D31BC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4DE99D89" w14:textId="77777777" w:rsidR="008D31BC" w:rsidRDefault="008D31B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A3403FB" w14:textId="0E7AC3E6" w:rsidR="001E717D" w:rsidRDefault="001E717D" w:rsidP="001E717D">
    <w:pPr>
      <w:spacing w:before="120" w:line="300" w:lineRule="auto"/>
      <w:rPr>
        <w:rStyle w:val="Numerstrony"/>
        <w:rFonts w:ascii="Arial" w:hAnsi="Arial" w:cs="Arial"/>
        <w:b/>
        <w:bCs/>
        <w:i/>
        <w:iCs/>
        <w:sz w:val="20"/>
        <w:szCs w:val="20"/>
        <w:u w:val="single"/>
      </w:rPr>
    </w:pPr>
    <w:r w:rsidRPr="00171B1A">
      <w:rPr>
        <w:rStyle w:val="Numerstrony"/>
        <w:rFonts w:ascii="Arial" w:hAnsi="Arial" w:cs="Arial"/>
        <w:b/>
        <w:bCs/>
        <w:i/>
        <w:iCs/>
        <w:sz w:val="20"/>
        <w:szCs w:val="20"/>
        <w:u w:val="single"/>
      </w:rPr>
      <w:t xml:space="preserve">Nr postępowania: </w:t>
    </w:r>
    <w:r w:rsidR="00BE70A3">
      <w:rPr>
        <w:rStyle w:val="Numerstrony"/>
        <w:rFonts w:ascii="Arial" w:hAnsi="Arial" w:cs="Arial"/>
        <w:b/>
        <w:bCs/>
        <w:i/>
        <w:iCs/>
        <w:sz w:val="20"/>
        <w:szCs w:val="20"/>
        <w:u w:val="single"/>
      </w:rPr>
      <w:t>ZO</w:t>
    </w:r>
    <w:r w:rsidRPr="00171B1A">
      <w:rPr>
        <w:rStyle w:val="Numerstrony"/>
        <w:rFonts w:ascii="Arial" w:hAnsi="Arial" w:cs="Arial"/>
        <w:b/>
        <w:bCs/>
        <w:i/>
        <w:iCs/>
        <w:sz w:val="20"/>
        <w:szCs w:val="20"/>
        <w:u w:val="single"/>
      </w:rPr>
      <w:t>/</w:t>
    </w:r>
    <w:r>
      <w:rPr>
        <w:rStyle w:val="Numerstrony"/>
        <w:rFonts w:ascii="Arial" w:hAnsi="Arial" w:cs="Arial"/>
        <w:b/>
        <w:bCs/>
        <w:i/>
        <w:iCs/>
        <w:sz w:val="20"/>
        <w:szCs w:val="20"/>
        <w:u w:val="single"/>
      </w:rPr>
      <w:t>MT</w:t>
    </w:r>
    <w:r w:rsidRPr="00171B1A">
      <w:rPr>
        <w:rStyle w:val="Numerstrony"/>
        <w:rFonts w:ascii="Arial" w:hAnsi="Arial" w:cs="Arial"/>
        <w:b/>
        <w:bCs/>
        <w:i/>
        <w:iCs/>
        <w:sz w:val="20"/>
        <w:szCs w:val="20"/>
        <w:u w:val="single"/>
      </w:rPr>
      <w:t>/</w:t>
    </w:r>
    <w:r>
      <w:rPr>
        <w:rStyle w:val="Numerstrony"/>
        <w:rFonts w:ascii="Arial" w:hAnsi="Arial" w:cs="Arial"/>
        <w:b/>
        <w:bCs/>
        <w:i/>
        <w:iCs/>
        <w:sz w:val="20"/>
        <w:szCs w:val="20"/>
        <w:u w:val="single"/>
      </w:rPr>
      <w:t>2</w:t>
    </w:r>
    <w:r>
      <w:rPr>
        <w:rStyle w:val="Numerstrony"/>
        <w:rFonts w:ascii="Arial" w:hAnsi="Arial" w:cs="Arial"/>
        <w:b/>
        <w:bCs/>
        <w:i/>
        <w:iCs/>
        <w:sz w:val="20"/>
        <w:szCs w:val="20"/>
        <w:u w:val="single"/>
      </w:rPr>
      <w:t>8</w:t>
    </w:r>
    <w:r w:rsidRPr="00171B1A">
      <w:rPr>
        <w:rStyle w:val="Numerstrony"/>
        <w:rFonts w:ascii="Arial" w:hAnsi="Arial" w:cs="Arial"/>
        <w:b/>
        <w:bCs/>
        <w:i/>
        <w:iCs/>
        <w:sz w:val="20"/>
        <w:szCs w:val="20"/>
        <w:u w:val="single"/>
      </w:rPr>
      <w:t>/202</w:t>
    </w:r>
    <w:r>
      <w:rPr>
        <w:rStyle w:val="Numerstrony"/>
        <w:rFonts w:ascii="Arial" w:hAnsi="Arial" w:cs="Arial"/>
        <w:b/>
        <w:bCs/>
        <w:i/>
        <w:iCs/>
        <w:sz w:val="20"/>
        <w:szCs w:val="20"/>
        <w:u w:val="single"/>
      </w:rPr>
      <w:t>1</w:t>
    </w:r>
    <w:r w:rsidRPr="00171B1A">
      <w:rPr>
        <w:rStyle w:val="Numerstrony"/>
        <w:rFonts w:ascii="Arial" w:hAnsi="Arial" w:cs="Arial"/>
        <w:b/>
        <w:bCs/>
        <w:i/>
        <w:iCs/>
        <w:sz w:val="20"/>
        <w:szCs w:val="20"/>
        <w:u w:val="single"/>
      </w:rPr>
      <w:t xml:space="preserve">    </w:t>
    </w:r>
    <w:r>
      <w:rPr>
        <w:rStyle w:val="Numerstrony"/>
        <w:rFonts w:ascii="Arial" w:hAnsi="Arial" w:cs="Arial"/>
        <w:b/>
        <w:bCs/>
        <w:i/>
        <w:iCs/>
        <w:sz w:val="20"/>
        <w:szCs w:val="20"/>
        <w:u w:val="single"/>
      </w:rPr>
      <w:t xml:space="preserve">                                                         </w:t>
    </w:r>
    <w:r>
      <w:rPr>
        <w:rStyle w:val="Numerstrony"/>
        <w:rFonts w:ascii="Arial" w:hAnsi="Arial" w:cs="Arial"/>
        <w:b/>
        <w:bCs/>
        <w:i/>
        <w:iCs/>
        <w:sz w:val="20"/>
        <w:szCs w:val="20"/>
        <w:u w:val="single"/>
      </w:rPr>
      <w:t xml:space="preserve">                         </w:t>
    </w:r>
    <w:r>
      <w:rPr>
        <w:rStyle w:val="Numerstrony"/>
        <w:rFonts w:ascii="Arial" w:hAnsi="Arial" w:cs="Arial"/>
        <w:b/>
        <w:bCs/>
        <w:i/>
        <w:iCs/>
        <w:sz w:val="20"/>
        <w:szCs w:val="20"/>
        <w:u w:val="single"/>
      </w:rPr>
      <w:t>Załącznik nr 2</w:t>
    </w:r>
    <w:r w:rsidRPr="00171B1A">
      <w:rPr>
        <w:rStyle w:val="Numerstrony"/>
        <w:rFonts w:ascii="Arial" w:hAnsi="Arial" w:cs="Arial"/>
        <w:b/>
        <w:bCs/>
        <w:i/>
        <w:iCs/>
        <w:sz w:val="20"/>
        <w:szCs w:val="20"/>
        <w:u w:val="single"/>
      </w:rPr>
      <w:t xml:space="preserve">    </w:t>
    </w:r>
  </w:p>
  <w:p w14:paraId="6AC80F52" w14:textId="5738697F" w:rsidR="000C1EF3" w:rsidRPr="001E717D" w:rsidRDefault="000C1EF3" w:rsidP="001E717D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8"/>
    <w:multiLevelType w:val="multilevel"/>
    <w:tmpl w:val="00000008"/>
    <w:name w:val="WW8Num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Times New Roman"/>
        <w:caps w:val="0"/>
        <w:smallCaps w:val="0"/>
        <w:strike w:val="0"/>
        <w:dstrike w:val="0"/>
        <w:color w:val="000000"/>
        <w:spacing w:val="0"/>
        <w:kern w:val="1"/>
        <w:szCs w:val="20"/>
        <w:shd w:val="clear" w:color="auto" w:fill="auto"/>
        <w:lang w:val="pl-PL" w:eastAsia="ar-SA" w:bidi="ar-SA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Times New Roman"/>
        <w:caps w:val="0"/>
        <w:smallCaps w:val="0"/>
        <w:strike w:val="0"/>
        <w:dstrike w:val="0"/>
        <w:color w:val="000000"/>
        <w:spacing w:val="0"/>
        <w:kern w:val="1"/>
        <w:szCs w:val="20"/>
        <w:shd w:val="clear" w:color="auto" w:fill="auto"/>
        <w:lang w:val="pl-PL" w:eastAsia="ar-SA" w:bidi="ar-SA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/>
        <w:caps w:val="0"/>
        <w:smallCaps w:val="0"/>
        <w:strike w:val="0"/>
        <w:dstrike w:val="0"/>
        <w:color w:val="000000"/>
        <w:spacing w:val="0"/>
        <w:kern w:val="1"/>
        <w:szCs w:val="20"/>
        <w:shd w:val="clear" w:color="auto" w:fill="auto"/>
        <w:lang w:val="pl-PL" w:eastAsia="ar-SA" w:bidi="ar-SA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">
    <w:nsid w:val="0000000A"/>
    <w:multiLevelType w:val="multilevel"/>
    <w:tmpl w:val="0000000A"/>
    <w:name w:val="WW8Num10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Wingdings"/>
        <w:caps w:val="0"/>
        <w:smallCaps w:val="0"/>
        <w:strike w:val="0"/>
        <w:dstrike w:val="0"/>
        <w:outline w:val="0"/>
        <w:shadow w:val="0"/>
        <w:color w:val="000000"/>
        <w:kern w:val="1"/>
        <w:position w:val="0"/>
        <w:sz w:val="24"/>
        <w:szCs w:val="24"/>
        <w:shd w:val="clear" w:color="auto" w:fill="auto"/>
        <w:vertAlign w:val="baseline"/>
        <w:em w:val="none"/>
        <w:lang w:val="pl-PL" w:eastAsia="ar-SA" w:bidi="ar-SA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Wingdings"/>
        <w:caps w:val="0"/>
        <w:smallCaps w:val="0"/>
        <w:strike w:val="0"/>
        <w:dstrike w:val="0"/>
        <w:outline w:val="0"/>
        <w:shadow w:val="0"/>
        <w:color w:val="000000"/>
        <w:kern w:val="1"/>
        <w:position w:val="0"/>
        <w:sz w:val="24"/>
        <w:szCs w:val="24"/>
        <w:shd w:val="clear" w:color="auto" w:fill="auto"/>
        <w:vertAlign w:val="baseline"/>
        <w:em w:val="none"/>
        <w:lang w:val="pl-PL" w:eastAsia="ar-SA" w:bidi="ar-SA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Wingdings"/>
        <w:caps w:val="0"/>
        <w:smallCaps w:val="0"/>
        <w:strike w:val="0"/>
        <w:dstrike w:val="0"/>
        <w:outline w:val="0"/>
        <w:shadow w:val="0"/>
        <w:color w:val="000000"/>
        <w:kern w:val="1"/>
        <w:position w:val="0"/>
        <w:sz w:val="24"/>
        <w:szCs w:val="24"/>
        <w:shd w:val="clear" w:color="auto" w:fill="auto"/>
        <w:vertAlign w:val="baseline"/>
        <w:em w:val="none"/>
        <w:lang w:val="pl-PL" w:eastAsia="ar-SA" w:bidi="ar-SA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Wingdings"/>
        <w:caps w:val="0"/>
        <w:smallCaps w:val="0"/>
        <w:strike w:val="0"/>
        <w:dstrike w:val="0"/>
        <w:outline w:val="0"/>
        <w:shadow w:val="0"/>
        <w:color w:val="000000"/>
        <w:kern w:val="1"/>
        <w:position w:val="0"/>
        <w:sz w:val="24"/>
        <w:szCs w:val="24"/>
        <w:shd w:val="clear" w:color="auto" w:fill="auto"/>
        <w:vertAlign w:val="baseline"/>
        <w:em w:val="none"/>
        <w:lang w:val="pl-PL" w:eastAsia="ar-SA" w:bidi="ar-SA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Wingdings"/>
        <w:caps w:val="0"/>
        <w:smallCaps w:val="0"/>
        <w:strike w:val="0"/>
        <w:dstrike w:val="0"/>
        <w:outline w:val="0"/>
        <w:shadow w:val="0"/>
        <w:color w:val="000000"/>
        <w:kern w:val="1"/>
        <w:position w:val="0"/>
        <w:sz w:val="24"/>
        <w:szCs w:val="24"/>
        <w:shd w:val="clear" w:color="auto" w:fill="auto"/>
        <w:vertAlign w:val="baseline"/>
        <w:em w:val="none"/>
        <w:lang w:val="pl-PL" w:eastAsia="ar-SA" w:bidi="ar-SA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Wingdings"/>
        <w:caps w:val="0"/>
        <w:smallCaps w:val="0"/>
        <w:strike w:val="0"/>
        <w:dstrike w:val="0"/>
        <w:outline w:val="0"/>
        <w:shadow w:val="0"/>
        <w:color w:val="000000"/>
        <w:kern w:val="1"/>
        <w:position w:val="0"/>
        <w:sz w:val="24"/>
        <w:szCs w:val="24"/>
        <w:shd w:val="clear" w:color="auto" w:fill="auto"/>
        <w:vertAlign w:val="baseline"/>
        <w:em w:val="none"/>
        <w:lang w:val="pl-PL" w:eastAsia="ar-SA" w:bidi="ar-SA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Wingdings"/>
        <w:caps w:val="0"/>
        <w:smallCaps w:val="0"/>
        <w:strike w:val="0"/>
        <w:dstrike w:val="0"/>
        <w:outline w:val="0"/>
        <w:shadow w:val="0"/>
        <w:color w:val="000000"/>
        <w:kern w:val="1"/>
        <w:position w:val="0"/>
        <w:sz w:val="24"/>
        <w:szCs w:val="24"/>
        <w:shd w:val="clear" w:color="auto" w:fill="auto"/>
        <w:vertAlign w:val="baseline"/>
        <w:em w:val="none"/>
        <w:lang w:val="pl-PL" w:eastAsia="ar-SA" w:bidi="ar-SA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Wingdings"/>
        <w:caps w:val="0"/>
        <w:smallCaps w:val="0"/>
        <w:strike w:val="0"/>
        <w:dstrike w:val="0"/>
        <w:outline w:val="0"/>
        <w:shadow w:val="0"/>
        <w:color w:val="000000"/>
        <w:kern w:val="1"/>
        <w:position w:val="0"/>
        <w:sz w:val="24"/>
        <w:szCs w:val="24"/>
        <w:shd w:val="clear" w:color="auto" w:fill="auto"/>
        <w:vertAlign w:val="baseline"/>
        <w:em w:val="none"/>
        <w:lang w:val="pl-PL" w:eastAsia="ar-SA" w:bidi="ar-SA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Wingdings"/>
        <w:caps w:val="0"/>
        <w:smallCaps w:val="0"/>
        <w:strike w:val="0"/>
        <w:dstrike w:val="0"/>
        <w:outline w:val="0"/>
        <w:shadow w:val="0"/>
        <w:color w:val="000000"/>
        <w:kern w:val="1"/>
        <w:position w:val="0"/>
        <w:sz w:val="24"/>
        <w:szCs w:val="24"/>
        <w:shd w:val="clear" w:color="auto" w:fill="auto"/>
        <w:vertAlign w:val="baseline"/>
        <w:em w:val="none"/>
        <w:lang w:val="pl-PL" w:eastAsia="ar-SA" w:bidi="ar-SA"/>
      </w:rPr>
    </w:lvl>
  </w:abstractNum>
  <w:abstractNum w:abstractNumId="2">
    <w:nsid w:val="07A90BC5"/>
    <w:multiLevelType w:val="hybridMultilevel"/>
    <w:tmpl w:val="BC3AB4C4"/>
    <w:lvl w:ilvl="0" w:tplc="490CC67A">
      <w:start w:val="1"/>
      <w:numFmt w:val="decimal"/>
      <w:lvlText w:val="%1."/>
      <w:lvlJc w:val="left"/>
      <w:pPr>
        <w:ind w:left="720" w:hanging="360"/>
      </w:pPr>
      <w:rPr>
        <w:rFonts w:hint="default"/>
        <w:color w:val="1A1A1A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5156C2F"/>
    <w:multiLevelType w:val="hybridMultilevel"/>
    <w:tmpl w:val="35B02474"/>
    <w:lvl w:ilvl="0" w:tplc="16E23E34">
      <w:start w:val="3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958051E"/>
    <w:multiLevelType w:val="hybridMultilevel"/>
    <w:tmpl w:val="7B503412"/>
    <w:lvl w:ilvl="0" w:tplc="0415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C2A7819"/>
    <w:multiLevelType w:val="hybridMultilevel"/>
    <w:tmpl w:val="48DA360C"/>
    <w:lvl w:ilvl="0" w:tplc="D4148BDE">
      <w:start w:val="1"/>
      <w:numFmt w:val="lowerLetter"/>
      <w:lvlText w:val="%1)"/>
      <w:lvlJc w:val="left"/>
      <w:pPr>
        <w:ind w:left="1352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072" w:hanging="360"/>
      </w:pPr>
    </w:lvl>
    <w:lvl w:ilvl="2" w:tplc="0415001B" w:tentative="1">
      <w:start w:val="1"/>
      <w:numFmt w:val="lowerRoman"/>
      <w:lvlText w:val="%3."/>
      <w:lvlJc w:val="right"/>
      <w:pPr>
        <w:ind w:left="2792" w:hanging="180"/>
      </w:pPr>
    </w:lvl>
    <w:lvl w:ilvl="3" w:tplc="0415000F" w:tentative="1">
      <w:start w:val="1"/>
      <w:numFmt w:val="decimal"/>
      <w:lvlText w:val="%4."/>
      <w:lvlJc w:val="left"/>
      <w:pPr>
        <w:ind w:left="3512" w:hanging="360"/>
      </w:pPr>
    </w:lvl>
    <w:lvl w:ilvl="4" w:tplc="04150019" w:tentative="1">
      <w:start w:val="1"/>
      <w:numFmt w:val="lowerLetter"/>
      <w:lvlText w:val="%5."/>
      <w:lvlJc w:val="left"/>
      <w:pPr>
        <w:ind w:left="4232" w:hanging="360"/>
      </w:pPr>
    </w:lvl>
    <w:lvl w:ilvl="5" w:tplc="0415001B" w:tentative="1">
      <w:start w:val="1"/>
      <w:numFmt w:val="lowerRoman"/>
      <w:lvlText w:val="%6."/>
      <w:lvlJc w:val="right"/>
      <w:pPr>
        <w:ind w:left="4952" w:hanging="180"/>
      </w:pPr>
    </w:lvl>
    <w:lvl w:ilvl="6" w:tplc="0415000F" w:tentative="1">
      <w:start w:val="1"/>
      <w:numFmt w:val="decimal"/>
      <w:lvlText w:val="%7."/>
      <w:lvlJc w:val="left"/>
      <w:pPr>
        <w:ind w:left="5672" w:hanging="360"/>
      </w:pPr>
    </w:lvl>
    <w:lvl w:ilvl="7" w:tplc="04150019" w:tentative="1">
      <w:start w:val="1"/>
      <w:numFmt w:val="lowerLetter"/>
      <w:lvlText w:val="%8."/>
      <w:lvlJc w:val="left"/>
      <w:pPr>
        <w:ind w:left="6392" w:hanging="360"/>
      </w:pPr>
    </w:lvl>
    <w:lvl w:ilvl="8" w:tplc="0415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6">
    <w:nsid w:val="3B1E27E3"/>
    <w:multiLevelType w:val="hybridMultilevel"/>
    <w:tmpl w:val="4A1A5808"/>
    <w:lvl w:ilvl="0" w:tplc="98C06DDA">
      <w:start w:val="1"/>
      <w:numFmt w:val="decimal"/>
      <w:lvlText w:val="%1."/>
      <w:lvlJc w:val="left"/>
      <w:pPr>
        <w:ind w:left="720" w:hanging="360"/>
      </w:pPr>
      <w:rPr>
        <w:rFonts w:ascii="Arial" w:eastAsia="Calibri" w:hAnsi="Arial" w:cs="Arial"/>
        <w:strike w:val="0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69E68FA"/>
    <w:multiLevelType w:val="multilevel"/>
    <w:tmpl w:val="D7F6A500"/>
    <w:lvl w:ilvl="0">
      <w:start w:val="2"/>
      <w:numFmt w:val="upperRoman"/>
      <w:lvlText w:val="%1."/>
      <w:lvlJc w:val="left"/>
      <w:pPr>
        <w:ind w:left="1004" w:hanging="72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928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56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784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42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712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356" w:hanging="1800"/>
      </w:pPr>
      <w:rPr>
        <w:rFonts w:hint="default"/>
      </w:rPr>
    </w:lvl>
  </w:abstractNum>
  <w:abstractNum w:abstractNumId="8">
    <w:nsid w:val="47357B99"/>
    <w:multiLevelType w:val="hybridMultilevel"/>
    <w:tmpl w:val="D5BAD16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0DA77F9"/>
    <w:multiLevelType w:val="hybridMultilevel"/>
    <w:tmpl w:val="C824BDE2"/>
    <w:lvl w:ilvl="0" w:tplc="04150017">
      <w:start w:val="1"/>
      <w:numFmt w:val="lowerLetter"/>
      <w:lvlText w:val="%1)"/>
      <w:lvlJc w:val="left"/>
      <w:pPr>
        <w:ind w:left="1200" w:hanging="360"/>
      </w:pPr>
    </w:lvl>
    <w:lvl w:ilvl="1" w:tplc="04150019" w:tentative="1">
      <w:start w:val="1"/>
      <w:numFmt w:val="lowerLetter"/>
      <w:lvlText w:val="%2."/>
      <w:lvlJc w:val="left"/>
      <w:pPr>
        <w:ind w:left="1920" w:hanging="360"/>
      </w:pPr>
    </w:lvl>
    <w:lvl w:ilvl="2" w:tplc="0415001B" w:tentative="1">
      <w:start w:val="1"/>
      <w:numFmt w:val="lowerRoman"/>
      <w:lvlText w:val="%3."/>
      <w:lvlJc w:val="right"/>
      <w:pPr>
        <w:ind w:left="2640" w:hanging="180"/>
      </w:pPr>
    </w:lvl>
    <w:lvl w:ilvl="3" w:tplc="0415000F" w:tentative="1">
      <w:start w:val="1"/>
      <w:numFmt w:val="decimal"/>
      <w:lvlText w:val="%4."/>
      <w:lvlJc w:val="left"/>
      <w:pPr>
        <w:ind w:left="3360" w:hanging="360"/>
      </w:pPr>
    </w:lvl>
    <w:lvl w:ilvl="4" w:tplc="04150019" w:tentative="1">
      <w:start w:val="1"/>
      <w:numFmt w:val="lowerLetter"/>
      <w:lvlText w:val="%5."/>
      <w:lvlJc w:val="left"/>
      <w:pPr>
        <w:ind w:left="4080" w:hanging="360"/>
      </w:pPr>
    </w:lvl>
    <w:lvl w:ilvl="5" w:tplc="0415001B" w:tentative="1">
      <w:start w:val="1"/>
      <w:numFmt w:val="lowerRoman"/>
      <w:lvlText w:val="%6."/>
      <w:lvlJc w:val="right"/>
      <w:pPr>
        <w:ind w:left="4800" w:hanging="180"/>
      </w:pPr>
    </w:lvl>
    <w:lvl w:ilvl="6" w:tplc="0415000F" w:tentative="1">
      <w:start w:val="1"/>
      <w:numFmt w:val="decimal"/>
      <w:lvlText w:val="%7."/>
      <w:lvlJc w:val="left"/>
      <w:pPr>
        <w:ind w:left="5520" w:hanging="360"/>
      </w:pPr>
    </w:lvl>
    <w:lvl w:ilvl="7" w:tplc="04150019" w:tentative="1">
      <w:start w:val="1"/>
      <w:numFmt w:val="lowerLetter"/>
      <w:lvlText w:val="%8."/>
      <w:lvlJc w:val="left"/>
      <w:pPr>
        <w:ind w:left="6240" w:hanging="360"/>
      </w:pPr>
    </w:lvl>
    <w:lvl w:ilvl="8" w:tplc="0415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10">
    <w:nsid w:val="59E6197D"/>
    <w:multiLevelType w:val="multilevel"/>
    <w:tmpl w:val="10EED4D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2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2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41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344" w:hanging="1800"/>
      </w:pPr>
      <w:rPr>
        <w:rFonts w:hint="default"/>
      </w:rPr>
    </w:lvl>
  </w:abstractNum>
  <w:abstractNum w:abstractNumId="11">
    <w:nsid w:val="5B9934EE"/>
    <w:multiLevelType w:val="hybridMultilevel"/>
    <w:tmpl w:val="782459D2"/>
    <w:lvl w:ilvl="0" w:tplc="EE20EC50">
      <w:start w:val="1"/>
      <w:numFmt w:val="upperRoman"/>
      <w:lvlText w:val="%1."/>
      <w:lvlJc w:val="left"/>
      <w:pPr>
        <w:ind w:left="1004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>
    <w:nsid w:val="78941DC5"/>
    <w:multiLevelType w:val="hybridMultilevel"/>
    <w:tmpl w:val="8426242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6"/>
  </w:num>
  <w:num w:numId="3">
    <w:abstractNumId w:val="5"/>
  </w:num>
  <w:num w:numId="4">
    <w:abstractNumId w:val="10"/>
  </w:num>
  <w:num w:numId="5">
    <w:abstractNumId w:val="3"/>
  </w:num>
  <w:num w:numId="6">
    <w:abstractNumId w:val="7"/>
  </w:num>
  <w:num w:numId="7">
    <w:abstractNumId w:val="11"/>
  </w:num>
  <w:num w:numId="8">
    <w:abstractNumId w:val="4"/>
  </w:num>
  <w:num w:numId="9">
    <w:abstractNumId w:val="8"/>
  </w:num>
  <w:num w:numId="10">
    <w:abstractNumId w:val="12"/>
  </w:num>
  <w:num w:numId="11">
    <w:abstractNumId w:val="2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mirrorMargins/>
  <w:proofState w:spelling="clean"/>
  <w:defaultTabStop w:val="709"/>
  <w:autoHyphenation/>
  <w:hyphenationZone w:val="425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51E4"/>
    <w:rsid w:val="00000CA7"/>
    <w:rsid w:val="000139A4"/>
    <w:rsid w:val="0001623F"/>
    <w:rsid w:val="0003122B"/>
    <w:rsid w:val="000359F3"/>
    <w:rsid w:val="00037DD6"/>
    <w:rsid w:val="00041541"/>
    <w:rsid w:val="0008135A"/>
    <w:rsid w:val="000859F6"/>
    <w:rsid w:val="00086E38"/>
    <w:rsid w:val="0009550B"/>
    <w:rsid w:val="00096375"/>
    <w:rsid w:val="000A3497"/>
    <w:rsid w:val="000B219A"/>
    <w:rsid w:val="000B57C7"/>
    <w:rsid w:val="000C01B2"/>
    <w:rsid w:val="000C1EF3"/>
    <w:rsid w:val="000C7FE5"/>
    <w:rsid w:val="000D1747"/>
    <w:rsid w:val="000D246C"/>
    <w:rsid w:val="000D7F40"/>
    <w:rsid w:val="000F56A5"/>
    <w:rsid w:val="000F668F"/>
    <w:rsid w:val="000F7151"/>
    <w:rsid w:val="00110ACC"/>
    <w:rsid w:val="00127EF0"/>
    <w:rsid w:val="00141C79"/>
    <w:rsid w:val="001445BA"/>
    <w:rsid w:val="001527A6"/>
    <w:rsid w:val="00156430"/>
    <w:rsid w:val="00157E2D"/>
    <w:rsid w:val="00161FAC"/>
    <w:rsid w:val="00167100"/>
    <w:rsid w:val="00177CC3"/>
    <w:rsid w:val="00181EB9"/>
    <w:rsid w:val="00190A9A"/>
    <w:rsid w:val="001A2D17"/>
    <w:rsid w:val="001A3B31"/>
    <w:rsid w:val="001A49E0"/>
    <w:rsid w:val="001A75BC"/>
    <w:rsid w:val="001B01DD"/>
    <w:rsid w:val="001B51E4"/>
    <w:rsid w:val="001C32E5"/>
    <w:rsid w:val="001C6B0C"/>
    <w:rsid w:val="001D07BE"/>
    <w:rsid w:val="001D0A57"/>
    <w:rsid w:val="001E1C0B"/>
    <w:rsid w:val="001E717D"/>
    <w:rsid w:val="00203C20"/>
    <w:rsid w:val="00216DAC"/>
    <w:rsid w:val="00217E6D"/>
    <w:rsid w:val="00230394"/>
    <w:rsid w:val="00230506"/>
    <w:rsid w:val="00230DD8"/>
    <w:rsid w:val="002314F3"/>
    <w:rsid w:val="00235542"/>
    <w:rsid w:val="00240BD1"/>
    <w:rsid w:val="00244BEC"/>
    <w:rsid w:val="002460D5"/>
    <w:rsid w:val="00252244"/>
    <w:rsid w:val="002668EB"/>
    <w:rsid w:val="0027760E"/>
    <w:rsid w:val="0029441C"/>
    <w:rsid w:val="00297198"/>
    <w:rsid w:val="002B4774"/>
    <w:rsid w:val="002B7908"/>
    <w:rsid w:val="002C3AFE"/>
    <w:rsid w:val="002C52F7"/>
    <w:rsid w:val="002C62C3"/>
    <w:rsid w:val="002D75DB"/>
    <w:rsid w:val="002E1D17"/>
    <w:rsid w:val="002E5F83"/>
    <w:rsid w:val="002F4928"/>
    <w:rsid w:val="00301954"/>
    <w:rsid w:val="00306193"/>
    <w:rsid w:val="003112FD"/>
    <w:rsid w:val="003275D3"/>
    <w:rsid w:val="00357C02"/>
    <w:rsid w:val="0036452B"/>
    <w:rsid w:val="003750B0"/>
    <w:rsid w:val="003912E3"/>
    <w:rsid w:val="003A776E"/>
    <w:rsid w:val="003B7320"/>
    <w:rsid w:val="003B743C"/>
    <w:rsid w:val="003C381A"/>
    <w:rsid w:val="003C3A15"/>
    <w:rsid w:val="003D3EE0"/>
    <w:rsid w:val="003E3FEE"/>
    <w:rsid w:val="003E4A04"/>
    <w:rsid w:val="003F3EA1"/>
    <w:rsid w:val="00422BCB"/>
    <w:rsid w:val="004241C7"/>
    <w:rsid w:val="004355D7"/>
    <w:rsid w:val="0044740E"/>
    <w:rsid w:val="004614F3"/>
    <w:rsid w:val="004672C8"/>
    <w:rsid w:val="004814A2"/>
    <w:rsid w:val="00484186"/>
    <w:rsid w:val="00485CA6"/>
    <w:rsid w:val="00485F22"/>
    <w:rsid w:val="004D1428"/>
    <w:rsid w:val="004E4CAE"/>
    <w:rsid w:val="004E76B1"/>
    <w:rsid w:val="004F4181"/>
    <w:rsid w:val="00501B81"/>
    <w:rsid w:val="0050333A"/>
    <w:rsid w:val="00505FD0"/>
    <w:rsid w:val="00506F53"/>
    <w:rsid w:val="00510980"/>
    <w:rsid w:val="0052102C"/>
    <w:rsid w:val="005266B9"/>
    <w:rsid w:val="00527629"/>
    <w:rsid w:val="00532679"/>
    <w:rsid w:val="00537277"/>
    <w:rsid w:val="00547DB6"/>
    <w:rsid w:val="00556E49"/>
    <w:rsid w:val="00562935"/>
    <w:rsid w:val="00564F6A"/>
    <w:rsid w:val="00567059"/>
    <w:rsid w:val="005944D2"/>
    <w:rsid w:val="00596B2C"/>
    <w:rsid w:val="005B4225"/>
    <w:rsid w:val="005B4B8C"/>
    <w:rsid w:val="005C4F3F"/>
    <w:rsid w:val="005D4FC9"/>
    <w:rsid w:val="005E6163"/>
    <w:rsid w:val="005F1B43"/>
    <w:rsid w:val="00620894"/>
    <w:rsid w:val="00622987"/>
    <w:rsid w:val="00623FE9"/>
    <w:rsid w:val="00632AA6"/>
    <w:rsid w:val="00634BAA"/>
    <w:rsid w:val="00635770"/>
    <w:rsid w:val="00664140"/>
    <w:rsid w:val="0066425D"/>
    <w:rsid w:val="006701FE"/>
    <w:rsid w:val="0067133F"/>
    <w:rsid w:val="00673E0A"/>
    <w:rsid w:val="00685F5F"/>
    <w:rsid w:val="00691BA4"/>
    <w:rsid w:val="00696892"/>
    <w:rsid w:val="006B0A95"/>
    <w:rsid w:val="006B115E"/>
    <w:rsid w:val="006B2957"/>
    <w:rsid w:val="006B3B99"/>
    <w:rsid w:val="006C4065"/>
    <w:rsid w:val="006D22D5"/>
    <w:rsid w:val="006D38FA"/>
    <w:rsid w:val="00702324"/>
    <w:rsid w:val="00704EA7"/>
    <w:rsid w:val="007130DD"/>
    <w:rsid w:val="00724E9A"/>
    <w:rsid w:val="007334D4"/>
    <w:rsid w:val="00735FA4"/>
    <w:rsid w:val="00736E2B"/>
    <w:rsid w:val="00737389"/>
    <w:rsid w:val="00762A4C"/>
    <w:rsid w:val="00783B31"/>
    <w:rsid w:val="00790061"/>
    <w:rsid w:val="00797632"/>
    <w:rsid w:val="007A071E"/>
    <w:rsid w:val="007A075C"/>
    <w:rsid w:val="007A6CBB"/>
    <w:rsid w:val="007B289A"/>
    <w:rsid w:val="007B7BAE"/>
    <w:rsid w:val="007C1C95"/>
    <w:rsid w:val="007C5388"/>
    <w:rsid w:val="007D3F79"/>
    <w:rsid w:val="007E56E5"/>
    <w:rsid w:val="007F0A36"/>
    <w:rsid w:val="00810513"/>
    <w:rsid w:val="00817841"/>
    <w:rsid w:val="008228C2"/>
    <w:rsid w:val="008359BD"/>
    <w:rsid w:val="00841537"/>
    <w:rsid w:val="008432E3"/>
    <w:rsid w:val="00846082"/>
    <w:rsid w:val="008524FA"/>
    <w:rsid w:val="008607CF"/>
    <w:rsid w:val="00864D06"/>
    <w:rsid w:val="008664B9"/>
    <w:rsid w:val="00874EFA"/>
    <w:rsid w:val="00887BDB"/>
    <w:rsid w:val="00892465"/>
    <w:rsid w:val="0089327D"/>
    <w:rsid w:val="008A5684"/>
    <w:rsid w:val="008B3B03"/>
    <w:rsid w:val="008B7B0A"/>
    <w:rsid w:val="008C40A3"/>
    <w:rsid w:val="008C5FD1"/>
    <w:rsid w:val="008C6916"/>
    <w:rsid w:val="008D31BC"/>
    <w:rsid w:val="008F0AF5"/>
    <w:rsid w:val="008F1554"/>
    <w:rsid w:val="00900BD1"/>
    <w:rsid w:val="00906FCB"/>
    <w:rsid w:val="009154D6"/>
    <w:rsid w:val="0093184A"/>
    <w:rsid w:val="00956893"/>
    <w:rsid w:val="00960364"/>
    <w:rsid w:val="00974014"/>
    <w:rsid w:val="00996D87"/>
    <w:rsid w:val="00997B7B"/>
    <w:rsid w:val="009A0563"/>
    <w:rsid w:val="009B0544"/>
    <w:rsid w:val="009C08F0"/>
    <w:rsid w:val="009C0C39"/>
    <w:rsid w:val="009C1BA1"/>
    <w:rsid w:val="009C7057"/>
    <w:rsid w:val="009E2593"/>
    <w:rsid w:val="009E635F"/>
    <w:rsid w:val="009F52A1"/>
    <w:rsid w:val="00A046B2"/>
    <w:rsid w:val="00A0783E"/>
    <w:rsid w:val="00A106F9"/>
    <w:rsid w:val="00A125F2"/>
    <w:rsid w:val="00A16557"/>
    <w:rsid w:val="00A233EA"/>
    <w:rsid w:val="00A26A2F"/>
    <w:rsid w:val="00A2704A"/>
    <w:rsid w:val="00A343B0"/>
    <w:rsid w:val="00A37060"/>
    <w:rsid w:val="00A65F0A"/>
    <w:rsid w:val="00A7033E"/>
    <w:rsid w:val="00A72E20"/>
    <w:rsid w:val="00A90599"/>
    <w:rsid w:val="00A93612"/>
    <w:rsid w:val="00AA06CB"/>
    <w:rsid w:val="00AA07BB"/>
    <w:rsid w:val="00AB03C6"/>
    <w:rsid w:val="00AB5268"/>
    <w:rsid w:val="00AB582C"/>
    <w:rsid w:val="00AC099B"/>
    <w:rsid w:val="00AC5BE6"/>
    <w:rsid w:val="00AD09C9"/>
    <w:rsid w:val="00AD2A1E"/>
    <w:rsid w:val="00AE10FB"/>
    <w:rsid w:val="00B13B7B"/>
    <w:rsid w:val="00B14901"/>
    <w:rsid w:val="00B14BFC"/>
    <w:rsid w:val="00B158C6"/>
    <w:rsid w:val="00B2353E"/>
    <w:rsid w:val="00B27994"/>
    <w:rsid w:val="00B30FC8"/>
    <w:rsid w:val="00B34A13"/>
    <w:rsid w:val="00B40BB2"/>
    <w:rsid w:val="00B40BE6"/>
    <w:rsid w:val="00B56B88"/>
    <w:rsid w:val="00B634CF"/>
    <w:rsid w:val="00B70996"/>
    <w:rsid w:val="00B72225"/>
    <w:rsid w:val="00BA1B99"/>
    <w:rsid w:val="00BA75C8"/>
    <w:rsid w:val="00BD55AA"/>
    <w:rsid w:val="00BE70A3"/>
    <w:rsid w:val="00C22D1A"/>
    <w:rsid w:val="00C22DC0"/>
    <w:rsid w:val="00C313D6"/>
    <w:rsid w:val="00C372B6"/>
    <w:rsid w:val="00C45363"/>
    <w:rsid w:val="00C47D6A"/>
    <w:rsid w:val="00C532E8"/>
    <w:rsid w:val="00C67A36"/>
    <w:rsid w:val="00C7780E"/>
    <w:rsid w:val="00C8093C"/>
    <w:rsid w:val="00C810A3"/>
    <w:rsid w:val="00C94E17"/>
    <w:rsid w:val="00C96D23"/>
    <w:rsid w:val="00C96EA4"/>
    <w:rsid w:val="00CA0669"/>
    <w:rsid w:val="00CA6781"/>
    <w:rsid w:val="00CA7D75"/>
    <w:rsid w:val="00CB2348"/>
    <w:rsid w:val="00CB7999"/>
    <w:rsid w:val="00CC157C"/>
    <w:rsid w:val="00CC6454"/>
    <w:rsid w:val="00CD618F"/>
    <w:rsid w:val="00CD7D6A"/>
    <w:rsid w:val="00CD7D95"/>
    <w:rsid w:val="00CF13F2"/>
    <w:rsid w:val="00D1348E"/>
    <w:rsid w:val="00D146EC"/>
    <w:rsid w:val="00D232ED"/>
    <w:rsid w:val="00D249C8"/>
    <w:rsid w:val="00D27946"/>
    <w:rsid w:val="00D32463"/>
    <w:rsid w:val="00D35B1B"/>
    <w:rsid w:val="00D37653"/>
    <w:rsid w:val="00D51D21"/>
    <w:rsid w:val="00D574E7"/>
    <w:rsid w:val="00D60A36"/>
    <w:rsid w:val="00D63C84"/>
    <w:rsid w:val="00D64966"/>
    <w:rsid w:val="00D650FA"/>
    <w:rsid w:val="00D80902"/>
    <w:rsid w:val="00D85B2B"/>
    <w:rsid w:val="00D86130"/>
    <w:rsid w:val="00D9462A"/>
    <w:rsid w:val="00DA0138"/>
    <w:rsid w:val="00DA31FE"/>
    <w:rsid w:val="00DA4FF0"/>
    <w:rsid w:val="00DB5633"/>
    <w:rsid w:val="00DB73A6"/>
    <w:rsid w:val="00DC1B3D"/>
    <w:rsid w:val="00DE01A8"/>
    <w:rsid w:val="00DF2815"/>
    <w:rsid w:val="00DF6708"/>
    <w:rsid w:val="00E0259B"/>
    <w:rsid w:val="00E02B09"/>
    <w:rsid w:val="00E10661"/>
    <w:rsid w:val="00E14EAC"/>
    <w:rsid w:val="00E1505E"/>
    <w:rsid w:val="00E150A4"/>
    <w:rsid w:val="00E25D2C"/>
    <w:rsid w:val="00E358F3"/>
    <w:rsid w:val="00E469BE"/>
    <w:rsid w:val="00E52765"/>
    <w:rsid w:val="00E54A84"/>
    <w:rsid w:val="00E64E0E"/>
    <w:rsid w:val="00E67D6C"/>
    <w:rsid w:val="00E71007"/>
    <w:rsid w:val="00E723F5"/>
    <w:rsid w:val="00E73CA1"/>
    <w:rsid w:val="00ED003D"/>
    <w:rsid w:val="00ED2224"/>
    <w:rsid w:val="00ED6E93"/>
    <w:rsid w:val="00EE0FF9"/>
    <w:rsid w:val="00EE5C07"/>
    <w:rsid w:val="00EF564B"/>
    <w:rsid w:val="00F01162"/>
    <w:rsid w:val="00F07E0B"/>
    <w:rsid w:val="00F131D5"/>
    <w:rsid w:val="00F23EA1"/>
    <w:rsid w:val="00F32AA3"/>
    <w:rsid w:val="00F4024D"/>
    <w:rsid w:val="00F45E8A"/>
    <w:rsid w:val="00F50E03"/>
    <w:rsid w:val="00F52A36"/>
    <w:rsid w:val="00F52DC3"/>
    <w:rsid w:val="00F54857"/>
    <w:rsid w:val="00F6092E"/>
    <w:rsid w:val="00F62811"/>
    <w:rsid w:val="00F66D59"/>
    <w:rsid w:val="00F7083F"/>
    <w:rsid w:val="00F83E39"/>
    <w:rsid w:val="00F94C0B"/>
    <w:rsid w:val="00F95BF1"/>
    <w:rsid w:val="00FA14C8"/>
    <w:rsid w:val="00FA324A"/>
    <w:rsid w:val="00FA7049"/>
    <w:rsid w:val="00FB5B79"/>
    <w:rsid w:val="00FE08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,"/>
  <w:listSeparator w:val=";"/>
  <w14:docId w14:val="649CD0C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l-PL" w:eastAsia="en-US" w:bidi="ar-SA"/>
      </w:rPr>
    </w:rPrDefault>
    <w:pPrDefault>
      <w:pPr>
        <w:autoSpaceDN w:val="0"/>
        <w:spacing w:after="160" w:line="254" w:lineRule="auto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pPr>
      <w:suppressAutoHyphens/>
    </w:p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1A75B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pPr>
      <w:suppressAutoHyphens w:val="0"/>
      <w:spacing w:before="100" w:after="100" w:line="240" w:lineRule="auto"/>
      <w:textAlignment w:val="auto"/>
      <w:outlineLvl w:val="2"/>
    </w:pPr>
    <w:rPr>
      <w:rFonts w:ascii="Times New Roman" w:eastAsia="Times New Roman" w:hAnsi="Times New Roman"/>
      <w:b/>
      <w:bCs/>
      <w:sz w:val="27"/>
      <w:szCs w:val="27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link w:val="AkapitzlistZnak"/>
    <w:uiPriority w:val="34"/>
    <w:qFormat/>
    <w:pPr>
      <w:ind w:left="720"/>
    </w:pPr>
  </w:style>
  <w:style w:type="paragraph" w:customStyle="1" w:styleId="Default">
    <w:name w:val="Default"/>
    <w:pPr>
      <w:autoSpaceDE w:val="0"/>
      <w:spacing w:after="0" w:line="240" w:lineRule="auto"/>
      <w:textAlignment w:val="auto"/>
    </w:pPr>
    <w:rPr>
      <w:rFonts w:ascii="Times New Roman" w:hAnsi="Times New Roman"/>
      <w:color w:val="000000"/>
      <w:sz w:val="24"/>
      <w:szCs w:val="24"/>
    </w:rPr>
  </w:style>
  <w:style w:type="character" w:customStyle="1" w:styleId="Tekstpodstawowywcity2Znak">
    <w:name w:val="Tekst podstawowy wcięty 2 Znak"/>
    <w:basedOn w:val="Domylnaczcionkaakapitu"/>
    <w:rPr>
      <w:rFonts w:eastAsia="Times New Roman"/>
      <w:sz w:val="24"/>
      <w:szCs w:val="24"/>
      <w:lang w:eastAsia="ar-SA"/>
    </w:rPr>
  </w:style>
  <w:style w:type="paragraph" w:styleId="Tekstpodstawowywcity2">
    <w:name w:val="Body Text Indent 2"/>
    <w:basedOn w:val="Normalny"/>
    <w:pPr>
      <w:widowControl w:val="0"/>
      <w:spacing w:before="120" w:after="120" w:line="480" w:lineRule="auto"/>
      <w:ind w:left="283" w:firstLine="284"/>
      <w:jc w:val="both"/>
    </w:pPr>
    <w:rPr>
      <w:rFonts w:eastAsia="Times New Roman"/>
      <w:sz w:val="24"/>
      <w:szCs w:val="24"/>
      <w:lang w:eastAsia="ar-SA"/>
    </w:rPr>
  </w:style>
  <w:style w:type="character" w:customStyle="1" w:styleId="Tekstpodstawowywcity2Znak1">
    <w:name w:val="Tekst podstawowy wcięty 2 Znak1"/>
    <w:basedOn w:val="Domylnaczcionkaakapitu"/>
  </w:style>
  <w:style w:type="paragraph" w:customStyle="1" w:styleId="anag2">
    <w:name w:val="anag2"/>
    <w:basedOn w:val="Wcicienormalne"/>
    <w:next w:val="Normalny"/>
    <w:pPr>
      <w:keepNext/>
      <w:suppressAutoHyphens w:val="0"/>
      <w:spacing w:before="240" w:after="120" w:line="240" w:lineRule="auto"/>
      <w:ind w:left="0"/>
      <w:textAlignment w:val="auto"/>
      <w:outlineLvl w:val="1"/>
    </w:pPr>
    <w:rPr>
      <w:rFonts w:ascii="Arial" w:eastAsia="Times New Roman" w:hAnsi="Arial"/>
      <w:b/>
      <w:szCs w:val="20"/>
      <w:lang w:eastAsia="pl-PL"/>
    </w:rPr>
  </w:style>
  <w:style w:type="paragraph" w:styleId="Wcicienormalne">
    <w:name w:val="Normal Indent"/>
    <w:basedOn w:val="Normalny"/>
    <w:pPr>
      <w:ind w:left="708"/>
    </w:pPr>
  </w:style>
  <w:style w:type="character" w:customStyle="1" w:styleId="Nagwek3Znak">
    <w:name w:val="Nagłówek 3 Znak"/>
    <w:basedOn w:val="Domylnaczcionkaakapitu"/>
    <w:rPr>
      <w:rFonts w:ascii="Times New Roman" w:eastAsia="Times New Roman" w:hAnsi="Times New Roman"/>
      <w:b/>
      <w:bCs/>
      <w:sz w:val="27"/>
      <w:szCs w:val="27"/>
      <w:lang w:eastAsia="pl-PL"/>
    </w:rPr>
  </w:style>
  <w:style w:type="paragraph" w:styleId="Bezodstpw">
    <w:name w:val="No Spacing"/>
    <w:uiPriority w:val="1"/>
    <w:qFormat/>
    <w:rsid w:val="00CD7D95"/>
    <w:pPr>
      <w:suppressAutoHyphens/>
      <w:spacing w:after="0" w:line="240" w:lineRule="auto"/>
    </w:p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4814A2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4814A2"/>
  </w:style>
  <w:style w:type="paragraph" w:styleId="Tekstdymka">
    <w:name w:val="Balloon Text"/>
    <w:basedOn w:val="Normalny"/>
    <w:link w:val="TekstdymkaZnak"/>
    <w:uiPriority w:val="99"/>
    <w:semiHidden/>
    <w:unhideWhenUsed/>
    <w:rsid w:val="00547DB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47DB6"/>
    <w:rPr>
      <w:rFonts w:ascii="Segoe UI" w:hAnsi="Segoe UI" w:cs="Segoe UI"/>
      <w:sz w:val="18"/>
      <w:szCs w:val="18"/>
    </w:rPr>
  </w:style>
  <w:style w:type="character" w:styleId="Hipercze">
    <w:name w:val="Hyperlink"/>
    <w:basedOn w:val="Domylnaczcionkaakapitu"/>
    <w:uiPriority w:val="99"/>
    <w:unhideWhenUsed/>
    <w:rsid w:val="003B7320"/>
    <w:rPr>
      <w:color w:val="0563C1" w:themeColor="hyperlink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AB03C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B03C6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AB03C6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B03C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B03C6"/>
    <w:rPr>
      <w:b/>
      <w:bCs/>
      <w:sz w:val="20"/>
      <w:szCs w:val="20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8607CF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8607CF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8607CF"/>
    <w:rPr>
      <w:vertAlign w:val="superscript"/>
    </w:rPr>
  </w:style>
  <w:style w:type="character" w:customStyle="1" w:styleId="AkapitzlistZnak">
    <w:name w:val="Akapit z listą Znak"/>
    <w:link w:val="Akapitzlist"/>
    <w:uiPriority w:val="34"/>
    <w:qFormat/>
    <w:locked/>
    <w:rsid w:val="001A2D17"/>
  </w:style>
  <w:style w:type="character" w:styleId="Pogrubienie">
    <w:name w:val="Strong"/>
    <w:basedOn w:val="Domylnaczcionkaakapitu"/>
    <w:uiPriority w:val="22"/>
    <w:qFormat/>
    <w:rsid w:val="00252244"/>
    <w:rPr>
      <w:b/>
      <w:bCs/>
    </w:rPr>
  </w:style>
  <w:style w:type="character" w:customStyle="1" w:styleId="plainlinks">
    <w:name w:val="plainlinks"/>
    <w:basedOn w:val="Domylnaczcionkaakapitu"/>
    <w:rsid w:val="00252244"/>
  </w:style>
  <w:style w:type="character" w:customStyle="1" w:styleId="UnresolvedMention">
    <w:name w:val="Unresolved Mention"/>
    <w:basedOn w:val="Domylnaczcionkaakapitu"/>
    <w:uiPriority w:val="99"/>
    <w:semiHidden/>
    <w:unhideWhenUsed/>
    <w:rsid w:val="00846082"/>
    <w:rPr>
      <w:color w:val="605E5C"/>
      <w:shd w:val="clear" w:color="auto" w:fill="E1DFDD"/>
    </w:rPr>
  </w:style>
  <w:style w:type="paragraph" w:styleId="Nagwek">
    <w:name w:val="header"/>
    <w:basedOn w:val="Normalny"/>
    <w:link w:val="NagwekZnak"/>
    <w:uiPriority w:val="99"/>
    <w:unhideWhenUsed/>
    <w:rsid w:val="008432E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432E3"/>
  </w:style>
  <w:style w:type="paragraph" w:styleId="Stopka">
    <w:name w:val="footer"/>
    <w:basedOn w:val="Normalny"/>
    <w:link w:val="StopkaZnak"/>
    <w:uiPriority w:val="99"/>
    <w:unhideWhenUsed/>
    <w:rsid w:val="008432E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432E3"/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203C2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  <w:autoSpaceDN/>
      <w:spacing w:after="0" w:line="240" w:lineRule="auto"/>
      <w:textAlignment w:val="auto"/>
    </w:pPr>
    <w:rPr>
      <w:rFonts w:ascii="Courier New" w:eastAsia="Times New Roman" w:hAnsi="Courier New" w:cs="Courier New"/>
      <w:sz w:val="20"/>
      <w:szCs w:val="20"/>
      <w:lang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203C20"/>
    <w:rPr>
      <w:rFonts w:ascii="Courier New" w:eastAsia="Times New Roman" w:hAnsi="Courier New" w:cs="Courier New"/>
      <w:sz w:val="20"/>
      <w:szCs w:val="20"/>
      <w:lang w:eastAsia="pl-PL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000CA7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000CA7"/>
    <w:rPr>
      <w:sz w:val="16"/>
      <w:szCs w:val="16"/>
    </w:rPr>
  </w:style>
  <w:style w:type="paragraph" w:styleId="NormalnyWeb">
    <w:name w:val="Normal (Web)"/>
    <w:basedOn w:val="Normalny"/>
    <w:uiPriority w:val="99"/>
    <w:semiHidden/>
    <w:unhideWhenUsed/>
    <w:rsid w:val="009B0544"/>
    <w:pPr>
      <w:suppressAutoHyphens w:val="0"/>
      <w:autoSpaceDN/>
      <w:spacing w:before="100" w:beforeAutospacing="1" w:after="100" w:afterAutospacing="1" w:line="240" w:lineRule="auto"/>
      <w:textAlignment w:val="auto"/>
    </w:pPr>
    <w:rPr>
      <w:rFonts w:ascii="Times New Roman" w:eastAsia="Times New Roman" w:hAnsi="Times New Roman"/>
      <w:sz w:val="24"/>
      <w:szCs w:val="24"/>
      <w:lang w:eastAsia="pl-PL"/>
    </w:rPr>
  </w:style>
  <w:style w:type="character" w:styleId="Tekstzastpczy">
    <w:name w:val="Placeholder Text"/>
    <w:basedOn w:val="Domylnaczcionkaakapitu"/>
    <w:uiPriority w:val="99"/>
    <w:semiHidden/>
    <w:rsid w:val="001A75BC"/>
    <w:rPr>
      <w:color w:val="80808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1A75BC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Numerstrony">
    <w:name w:val="page number"/>
    <w:rsid w:val="001E717D"/>
    <w:rPr>
      <w:rFonts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l-PL" w:eastAsia="en-US" w:bidi="ar-SA"/>
      </w:rPr>
    </w:rPrDefault>
    <w:pPrDefault>
      <w:pPr>
        <w:autoSpaceDN w:val="0"/>
        <w:spacing w:after="160" w:line="254" w:lineRule="auto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pPr>
      <w:suppressAutoHyphens/>
    </w:p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1A75B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pPr>
      <w:suppressAutoHyphens w:val="0"/>
      <w:spacing w:before="100" w:after="100" w:line="240" w:lineRule="auto"/>
      <w:textAlignment w:val="auto"/>
      <w:outlineLvl w:val="2"/>
    </w:pPr>
    <w:rPr>
      <w:rFonts w:ascii="Times New Roman" w:eastAsia="Times New Roman" w:hAnsi="Times New Roman"/>
      <w:b/>
      <w:bCs/>
      <w:sz w:val="27"/>
      <w:szCs w:val="27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link w:val="AkapitzlistZnak"/>
    <w:uiPriority w:val="34"/>
    <w:qFormat/>
    <w:pPr>
      <w:ind w:left="720"/>
    </w:pPr>
  </w:style>
  <w:style w:type="paragraph" w:customStyle="1" w:styleId="Default">
    <w:name w:val="Default"/>
    <w:pPr>
      <w:autoSpaceDE w:val="0"/>
      <w:spacing w:after="0" w:line="240" w:lineRule="auto"/>
      <w:textAlignment w:val="auto"/>
    </w:pPr>
    <w:rPr>
      <w:rFonts w:ascii="Times New Roman" w:hAnsi="Times New Roman"/>
      <w:color w:val="000000"/>
      <w:sz w:val="24"/>
      <w:szCs w:val="24"/>
    </w:rPr>
  </w:style>
  <w:style w:type="character" w:customStyle="1" w:styleId="Tekstpodstawowywcity2Znak">
    <w:name w:val="Tekst podstawowy wcięty 2 Znak"/>
    <w:basedOn w:val="Domylnaczcionkaakapitu"/>
    <w:rPr>
      <w:rFonts w:eastAsia="Times New Roman"/>
      <w:sz w:val="24"/>
      <w:szCs w:val="24"/>
      <w:lang w:eastAsia="ar-SA"/>
    </w:rPr>
  </w:style>
  <w:style w:type="paragraph" w:styleId="Tekstpodstawowywcity2">
    <w:name w:val="Body Text Indent 2"/>
    <w:basedOn w:val="Normalny"/>
    <w:pPr>
      <w:widowControl w:val="0"/>
      <w:spacing w:before="120" w:after="120" w:line="480" w:lineRule="auto"/>
      <w:ind w:left="283" w:firstLine="284"/>
      <w:jc w:val="both"/>
    </w:pPr>
    <w:rPr>
      <w:rFonts w:eastAsia="Times New Roman"/>
      <w:sz w:val="24"/>
      <w:szCs w:val="24"/>
      <w:lang w:eastAsia="ar-SA"/>
    </w:rPr>
  </w:style>
  <w:style w:type="character" w:customStyle="1" w:styleId="Tekstpodstawowywcity2Znak1">
    <w:name w:val="Tekst podstawowy wcięty 2 Znak1"/>
    <w:basedOn w:val="Domylnaczcionkaakapitu"/>
  </w:style>
  <w:style w:type="paragraph" w:customStyle="1" w:styleId="anag2">
    <w:name w:val="anag2"/>
    <w:basedOn w:val="Wcicienormalne"/>
    <w:next w:val="Normalny"/>
    <w:pPr>
      <w:keepNext/>
      <w:suppressAutoHyphens w:val="0"/>
      <w:spacing w:before="240" w:after="120" w:line="240" w:lineRule="auto"/>
      <w:ind w:left="0"/>
      <w:textAlignment w:val="auto"/>
      <w:outlineLvl w:val="1"/>
    </w:pPr>
    <w:rPr>
      <w:rFonts w:ascii="Arial" w:eastAsia="Times New Roman" w:hAnsi="Arial"/>
      <w:b/>
      <w:szCs w:val="20"/>
      <w:lang w:eastAsia="pl-PL"/>
    </w:rPr>
  </w:style>
  <w:style w:type="paragraph" w:styleId="Wcicienormalne">
    <w:name w:val="Normal Indent"/>
    <w:basedOn w:val="Normalny"/>
    <w:pPr>
      <w:ind w:left="708"/>
    </w:pPr>
  </w:style>
  <w:style w:type="character" w:customStyle="1" w:styleId="Nagwek3Znak">
    <w:name w:val="Nagłówek 3 Znak"/>
    <w:basedOn w:val="Domylnaczcionkaakapitu"/>
    <w:rPr>
      <w:rFonts w:ascii="Times New Roman" w:eastAsia="Times New Roman" w:hAnsi="Times New Roman"/>
      <w:b/>
      <w:bCs/>
      <w:sz w:val="27"/>
      <w:szCs w:val="27"/>
      <w:lang w:eastAsia="pl-PL"/>
    </w:rPr>
  </w:style>
  <w:style w:type="paragraph" w:styleId="Bezodstpw">
    <w:name w:val="No Spacing"/>
    <w:uiPriority w:val="1"/>
    <w:qFormat/>
    <w:rsid w:val="00CD7D95"/>
    <w:pPr>
      <w:suppressAutoHyphens/>
      <w:spacing w:after="0" w:line="240" w:lineRule="auto"/>
    </w:p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4814A2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4814A2"/>
  </w:style>
  <w:style w:type="paragraph" w:styleId="Tekstdymka">
    <w:name w:val="Balloon Text"/>
    <w:basedOn w:val="Normalny"/>
    <w:link w:val="TekstdymkaZnak"/>
    <w:uiPriority w:val="99"/>
    <w:semiHidden/>
    <w:unhideWhenUsed/>
    <w:rsid w:val="00547DB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47DB6"/>
    <w:rPr>
      <w:rFonts w:ascii="Segoe UI" w:hAnsi="Segoe UI" w:cs="Segoe UI"/>
      <w:sz w:val="18"/>
      <w:szCs w:val="18"/>
    </w:rPr>
  </w:style>
  <w:style w:type="character" w:styleId="Hipercze">
    <w:name w:val="Hyperlink"/>
    <w:basedOn w:val="Domylnaczcionkaakapitu"/>
    <w:uiPriority w:val="99"/>
    <w:unhideWhenUsed/>
    <w:rsid w:val="003B7320"/>
    <w:rPr>
      <w:color w:val="0563C1" w:themeColor="hyperlink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AB03C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B03C6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AB03C6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B03C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B03C6"/>
    <w:rPr>
      <w:b/>
      <w:bCs/>
      <w:sz w:val="20"/>
      <w:szCs w:val="20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8607CF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8607CF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8607CF"/>
    <w:rPr>
      <w:vertAlign w:val="superscript"/>
    </w:rPr>
  </w:style>
  <w:style w:type="character" w:customStyle="1" w:styleId="AkapitzlistZnak">
    <w:name w:val="Akapit z listą Znak"/>
    <w:link w:val="Akapitzlist"/>
    <w:uiPriority w:val="34"/>
    <w:qFormat/>
    <w:locked/>
    <w:rsid w:val="001A2D17"/>
  </w:style>
  <w:style w:type="character" w:styleId="Pogrubienie">
    <w:name w:val="Strong"/>
    <w:basedOn w:val="Domylnaczcionkaakapitu"/>
    <w:uiPriority w:val="22"/>
    <w:qFormat/>
    <w:rsid w:val="00252244"/>
    <w:rPr>
      <w:b/>
      <w:bCs/>
    </w:rPr>
  </w:style>
  <w:style w:type="character" w:customStyle="1" w:styleId="plainlinks">
    <w:name w:val="plainlinks"/>
    <w:basedOn w:val="Domylnaczcionkaakapitu"/>
    <w:rsid w:val="00252244"/>
  </w:style>
  <w:style w:type="character" w:customStyle="1" w:styleId="UnresolvedMention">
    <w:name w:val="Unresolved Mention"/>
    <w:basedOn w:val="Domylnaczcionkaakapitu"/>
    <w:uiPriority w:val="99"/>
    <w:semiHidden/>
    <w:unhideWhenUsed/>
    <w:rsid w:val="00846082"/>
    <w:rPr>
      <w:color w:val="605E5C"/>
      <w:shd w:val="clear" w:color="auto" w:fill="E1DFDD"/>
    </w:rPr>
  </w:style>
  <w:style w:type="paragraph" w:styleId="Nagwek">
    <w:name w:val="header"/>
    <w:basedOn w:val="Normalny"/>
    <w:link w:val="NagwekZnak"/>
    <w:uiPriority w:val="99"/>
    <w:unhideWhenUsed/>
    <w:rsid w:val="008432E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432E3"/>
  </w:style>
  <w:style w:type="paragraph" w:styleId="Stopka">
    <w:name w:val="footer"/>
    <w:basedOn w:val="Normalny"/>
    <w:link w:val="StopkaZnak"/>
    <w:uiPriority w:val="99"/>
    <w:unhideWhenUsed/>
    <w:rsid w:val="008432E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432E3"/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203C2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  <w:autoSpaceDN/>
      <w:spacing w:after="0" w:line="240" w:lineRule="auto"/>
      <w:textAlignment w:val="auto"/>
    </w:pPr>
    <w:rPr>
      <w:rFonts w:ascii="Courier New" w:eastAsia="Times New Roman" w:hAnsi="Courier New" w:cs="Courier New"/>
      <w:sz w:val="20"/>
      <w:szCs w:val="20"/>
      <w:lang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203C20"/>
    <w:rPr>
      <w:rFonts w:ascii="Courier New" w:eastAsia="Times New Roman" w:hAnsi="Courier New" w:cs="Courier New"/>
      <w:sz w:val="20"/>
      <w:szCs w:val="20"/>
      <w:lang w:eastAsia="pl-PL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000CA7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000CA7"/>
    <w:rPr>
      <w:sz w:val="16"/>
      <w:szCs w:val="16"/>
    </w:rPr>
  </w:style>
  <w:style w:type="paragraph" w:styleId="NormalnyWeb">
    <w:name w:val="Normal (Web)"/>
    <w:basedOn w:val="Normalny"/>
    <w:uiPriority w:val="99"/>
    <w:semiHidden/>
    <w:unhideWhenUsed/>
    <w:rsid w:val="009B0544"/>
    <w:pPr>
      <w:suppressAutoHyphens w:val="0"/>
      <w:autoSpaceDN/>
      <w:spacing w:before="100" w:beforeAutospacing="1" w:after="100" w:afterAutospacing="1" w:line="240" w:lineRule="auto"/>
      <w:textAlignment w:val="auto"/>
    </w:pPr>
    <w:rPr>
      <w:rFonts w:ascii="Times New Roman" w:eastAsia="Times New Roman" w:hAnsi="Times New Roman"/>
      <w:sz w:val="24"/>
      <w:szCs w:val="24"/>
      <w:lang w:eastAsia="pl-PL"/>
    </w:rPr>
  </w:style>
  <w:style w:type="character" w:styleId="Tekstzastpczy">
    <w:name w:val="Placeholder Text"/>
    <w:basedOn w:val="Domylnaczcionkaakapitu"/>
    <w:uiPriority w:val="99"/>
    <w:semiHidden/>
    <w:rsid w:val="001A75BC"/>
    <w:rPr>
      <w:color w:val="80808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1A75BC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Numerstrony">
    <w:name w:val="page number"/>
    <w:rsid w:val="001E717D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104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5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40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9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1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42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6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948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668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69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77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37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61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29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hyperlink" Target="https://mapy.geoportal.gov.pl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3010</TotalTime>
  <Pages>6</Pages>
  <Words>2580</Words>
  <Characters>15482</Characters>
  <Application>Microsoft Office Word</Application>
  <DocSecurity>0</DocSecurity>
  <Lines>129</Lines>
  <Paragraphs>36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Acer</Company>
  <LinksUpToDate>false</LinksUpToDate>
  <CharactersWithSpaces>18026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Iwona S</dc:creator>
  <cp:lastModifiedBy>Iwona Barańska</cp:lastModifiedBy>
  <cp:revision>16</cp:revision>
  <cp:lastPrinted>2021-09-27T11:06:00Z</cp:lastPrinted>
  <dcterms:created xsi:type="dcterms:W3CDTF">2021-09-10T13:16:00Z</dcterms:created>
  <dcterms:modified xsi:type="dcterms:W3CDTF">2021-09-27T11:06:00Z</dcterms:modified>
</cp:coreProperties>
</file>